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rPr>
        <w:id w:val="307376778"/>
        <w:docPartObj>
          <w:docPartGallery w:val="Cover Pages"/>
          <w:docPartUnique/>
        </w:docPartObj>
      </w:sdtPr>
      <w:sdtEndPr/>
      <w:sdtContent>
        <w:p w:rsidR="001B4300" w:rsidRDefault="001B4300">
          <w:pPr>
            <w:rPr>
              <w:b/>
            </w:rPr>
          </w:pPr>
          <w:r w:rsidRPr="001B4300">
            <w:rPr>
              <w:b/>
              <w:noProof/>
            </w:rPr>
            <mc:AlternateContent>
              <mc:Choice Requires="wpg">
                <w:drawing>
                  <wp:anchor distT="0" distB="0" distL="114300" distR="114300" simplePos="0" relativeHeight="251663360" behindDoc="0" locked="0" layoutInCell="0" allowOverlap="1" wp14:anchorId="3B1E7D7B" wp14:editId="1BC0AA68">
                    <wp:simplePos x="0" y="0"/>
                    <wp:positionH relativeFrom="page">
                      <wp:align>center</wp:align>
                    </wp:positionH>
                    <wp:positionV relativeFrom="margin">
                      <wp:align>center</wp:align>
                    </wp:positionV>
                    <wp:extent cx="7772400" cy="7808238"/>
                    <wp:effectExtent l="38100" t="0" r="57150" b="4064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808238"/>
                              <a:chOff x="0" y="2181"/>
                              <a:chExt cx="12240" cy="1221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427" y="2181"/>
                                <a:ext cx="9624" cy="24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64"/>
                                      <w:szCs w:val="64"/>
                                    </w:rPr>
                                    <w:alias w:val="Company"/>
                                    <w:id w:val="15866524"/>
                                    <w:dataBinding w:prefixMappings="xmlns:ns0='http://schemas.openxmlformats.org/officeDocument/2006/extended-properties'" w:xpath="/ns0:Properties[1]/ns0:Company[1]" w:storeItemID="{6668398D-A668-4E3E-A5EB-62B293D839F1}"/>
                                    <w:text/>
                                  </w:sdtPr>
                                  <w:sdtEndPr/>
                                  <w:sdtContent>
                                    <w:p w:rsidR="004E5712" w:rsidRPr="00E471FB" w:rsidRDefault="004E5712" w:rsidP="0053313A">
                                      <w:pPr>
                                        <w:spacing w:after="0"/>
                                        <w:ind w:right="-300"/>
                                        <w:jc w:val="center"/>
                                        <w:rPr>
                                          <w:b/>
                                          <w:bCs/>
                                          <w:color w:val="000000" w:themeColor="text1"/>
                                          <w:sz w:val="60"/>
                                          <w:szCs w:val="60"/>
                                        </w:rPr>
                                      </w:pPr>
                                      <w:r w:rsidRPr="003916AF">
                                        <w:rPr>
                                          <w:b/>
                                          <w:bCs/>
                                          <w:color w:val="000000" w:themeColor="text1"/>
                                          <w:sz w:val="64"/>
                                          <w:szCs w:val="64"/>
                                        </w:rPr>
                                        <w:t>IDYLLWILD FIRE PROTECTION DISTRICT ANNEX</w:t>
                                      </w:r>
                                    </w:p>
                                  </w:sdtContent>
                                </w:sdt>
                                <w:p w:rsidR="004E5712" w:rsidRDefault="004E5712" w:rsidP="001B4300">
                                  <w:pPr>
                                    <w:spacing w:after="0"/>
                                    <w:ind w:right="-300"/>
                                    <w:rPr>
                                      <w:b/>
                                      <w:bCs/>
                                      <w:color w:val="000000" w:themeColor="text1"/>
                                      <w:sz w:val="32"/>
                                      <w:szCs w:val="32"/>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956" y="4494"/>
                                <a:ext cx="8638" cy="482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44"/>
                                      <w:szCs w:val="44"/>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4E5712" w:rsidRPr="003916AF" w:rsidRDefault="004E5712" w:rsidP="003916AF">
                                      <w:pPr>
                                        <w:spacing w:after="0"/>
                                        <w:jc w:val="center"/>
                                        <w:rPr>
                                          <w:b/>
                                          <w:bCs/>
                                          <w:color w:val="1F497D" w:themeColor="text2"/>
                                          <w:sz w:val="44"/>
                                          <w:szCs w:val="44"/>
                                        </w:rPr>
                                      </w:pPr>
                                      <w:r>
                                        <w:rPr>
                                          <w:b/>
                                          <w:bCs/>
                                          <w:color w:val="1F497D" w:themeColor="text2"/>
                                          <w:sz w:val="44"/>
                                          <w:szCs w:val="44"/>
                                        </w:rPr>
                                        <w:t>MULTI-JURISDICT</w:t>
                                      </w:r>
                                      <w:r w:rsidRPr="003916AF">
                                        <w:rPr>
                                          <w:b/>
                                          <w:bCs/>
                                          <w:color w:val="1F497D" w:themeColor="text2"/>
                                          <w:sz w:val="44"/>
                                          <w:szCs w:val="44"/>
                                        </w:rPr>
                                        <w:t>IONAL LOCAL HAZARD MITIGATION PLAN</w:t>
                                      </w:r>
                                    </w:p>
                                  </w:sdtContent>
                                </w:sdt>
                                <w:sdt>
                                  <w:sdtPr>
                                    <w:rPr>
                                      <w:b/>
                                      <w:bCs/>
                                      <w:sz w:val="32"/>
                                      <w:szCs w:val="32"/>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4E5712" w:rsidRPr="003916AF" w:rsidRDefault="0088179B" w:rsidP="003916AF">
                                      <w:pPr>
                                        <w:jc w:val="center"/>
                                        <w:rPr>
                                          <w:b/>
                                          <w:bCs/>
                                          <w:sz w:val="32"/>
                                          <w:szCs w:val="32"/>
                                        </w:rPr>
                                      </w:pPr>
                                      <w:r>
                                        <w:rPr>
                                          <w:b/>
                                          <w:bCs/>
                                          <w:sz w:val="32"/>
                                          <w:szCs w:val="32"/>
                                        </w:rPr>
                                        <w:t>August 2013</w:t>
                                      </w:r>
                                    </w:p>
                                  </w:sdtContent>
                                </w:sdt>
                                <w:p w:rsidR="004E5712" w:rsidRPr="0045480A" w:rsidRDefault="00FA4EDF" w:rsidP="003916AF">
                                  <w:pPr>
                                    <w:jc w:val="center"/>
                                    <w:rPr>
                                      <w:b/>
                                      <w:bCs/>
                                      <w:color w:val="000000" w:themeColor="text1"/>
                                      <w:sz w:val="32"/>
                                      <w:szCs w:val="32"/>
                                    </w:rPr>
                                  </w:pPr>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r w:rsidR="002F66CA">
                                        <w:rPr>
                                          <w:b/>
                                          <w:bCs/>
                                          <w:color w:val="000000" w:themeColor="text1"/>
                                          <w:sz w:val="32"/>
                                          <w:szCs w:val="32"/>
                                        </w:rPr>
                                        <w:t>Prepared by:</w:t>
                                      </w:r>
                                    </w:sdtContent>
                                  </w:sdt>
                                  <w:r w:rsidR="004E5712" w:rsidRPr="0045480A">
                                    <w:rPr>
                                      <w:rFonts w:ascii="Arial" w:hAnsi="Arial" w:cs="Arial"/>
                                      <w:sz w:val="28"/>
                                      <w:szCs w:val="28"/>
                                    </w:rPr>
                                    <w:t xml:space="preserve"> </w:t>
                                  </w:r>
                                  <w:r w:rsidR="0088179B">
                                    <w:rPr>
                                      <w:b/>
                                      <w:bCs/>
                                      <w:color w:val="000000" w:themeColor="text1"/>
                                      <w:sz w:val="32"/>
                                      <w:szCs w:val="32"/>
                                    </w:rPr>
                                    <w:t>Patrick Reitz, Fire Chief</w:t>
                                  </w:r>
                                </w:p>
                                <w:p w:rsidR="004E5712" w:rsidRDefault="004E5712" w:rsidP="003916AF">
                                  <w:pPr>
                                    <w:jc w:val="center"/>
                                    <w:rPr>
                                      <w:b/>
                                      <w:bCs/>
                                      <w:color w:val="000000" w:themeColor="text1"/>
                                      <w:sz w:val="32"/>
                                      <w:szCs w:val="32"/>
                                    </w:rPr>
                                  </w:pPr>
                                </w:p>
                                <w:p w:rsidR="004E5712" w:rsidRDefault="004E5712" w:rsidP="003916AF">
                                  <w:pPr>
                                    <w:jc w:val="cente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6" style="position:absolute;margin-left:0;margin-top:0;width:612pt;height:614.8pt;z-index:251663360;mso-width-percent:1000;mso-position-horizontal:center;mso-position-horizontal-relative:page;mso-position-vertical:center;mso-position-vertical-relative:margin;mso-width-percent:1000;mso-height-relative:margin" coordorigin=",2181" coordsize="12240,1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427;top:2181;width:9624;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sdt>
                            <w:sdtPr>
                              <w:rPr>
                                <w:b/>
                                <w:bCs/>
                                <w:color w:val="000000" w:themeColor="text1"/>
                                <w:sz w:val="64"/>
                                <w:szCs w:val="64"/>
                              </w:rPr>
                              <w:alias w:val="Company"/>
                              <w:id w:val="15866524"/>
                              <w:dataBinding w:prefixMappings="xmlns:ns0='http://schemas.openxmlformats.org/officeDocument/2006/extended-properties'" w:xpath="/ns0:Properties[1]/ns0:Company[1]" w:storeItemID="{6668398D-A668-4E3E-A5EB-62B293D839F1}"/>
                              <w:text/>
                            </w:sdtPr>
                            <w:sdtEndPr/>
                            <w:sdtContent>
                              <w:p w:rsidR="004E5712" w:rsidRPr="00E471FB" w:rsidRDefault="004E5712" w:rsidP="0053313A">
                                <w:pPr>
                                  <w:spacing w:after="0"/>
                                  <w:ind w:right="-300"/>
                                  <w:jc w:val="center"/>
                                  <w:rPr>
                                    <w:b/>
                                    <w:bCs/>
                                    <w:color w:val="000000" w:themeColor="text1"/>
                                    <w:sz w:val="60"/>
                                    <w:szCs w:val="60"/>
                                  </w:rPr>
                                </w:pPr>
                                <w:r w:rsidRPr="003916AF">
                                  <w:rPr>
                                    <w:b/>
                                    <w:bCs/>
                                    <w:color w:val="000000" w:themeColor="text1"/>
                                    <w:sz w:val="64"/>
                                    <w:szCs w:val="64"/>
                                  </w:rPr>
                                  <w:t>IDYLLWILD FIRE PROTECTION DISTRICT ANNEX</w:t>
                                </w:r>
                              </w:p>
                            </w:sdtContent>
                          </w:sdt>
                          <w:p w:rsidR="004E5712" w:rsidRDefault="004E5712" w:rsidP="001B4300">
                            <w:pPr>
                              <w:spacing w:after="0"/>
                              <w:ind w:right="-300"/>
                              <w:rPr>
                                <w:b/>
                                <w:bCs/>
                                <w:color w:val="000000" w:themeColor="text1"/>
                                <w:sz w:val="32"/>
                                <w:szCs w:val="32"/>
                              </w:rPr>
                            </w:pPr>
                          </w:p>
                        </w:txbxContent>
                      </v:textbox>
                    </v:rect>
                    <v:rect id="Rectangle 17" o:spid="_x0000_s1039" style="position:absolute;left:1956;top:4494;width:8638;height:48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44"/>
                                <w:szCs w:val="44"/>
                              </w:rPr>
                              <w:alias w:val="Title"/>
                              <w:id w:val="15866532"/>
                              <w:dataBinding w:prefixMappings="xmlns:ns0='http://schemas.openxmlformats.org/package/2006/metadata/core-properties' xmlns:ns1='http://purl.org/dc/elements/1.1/'" w:xpath="/ns0:coreProperties[1]/ns1:title[1]" w:storeItemID="{6C3C8BC8-F283-45AE-878A-BAB7291924A1}"/>
                              <w:text/>
                            </w:sdtPr>
                            <w:sdtEndPr/>
                            <w:sdtContent>
                              <w:p w:rsidR="004E5712" w:rsidRPr="003916AF" w:rsidRDefault="004E5712" w:rsidP="003916AF">
                                <w:pPr>
                                  <w:spacing w:after="0"/>
                                  <w:jc w:val="center"/>
                                  <w:rPr>
                                    <w:b/>
                                    <w:bCs/>
                                    <w:color w:val="1F497D" w:themeColor="text2"/>
                                    <w:sz w:val="44"/>
                                    <w:szCs w:val="44"/>
                                  </w:rPr>
                                </w:pPr>
                                <w:r>
                                  <w:rPr>
                                    <w:b/>
                                    <w:bCs/>
                                    <w:color w:val="1F497D" w:themeColor="text2"/>
                                    <w:sz w:val="44"/>
                                    <w:szCs w:val="44"/>
                                  </w:rPr>
                                  <w:t>MULTI-JURISDICT</w:t>
                                </w:r>
                                <w:r w:rsidRPr="003916AF">
                                  <w:rPr>
                                    <w:b/>
                                    <w:bCs/>
                                    <w:color w:val="1F497D" w:themeColor="text2"/>
                                    <w:sz w:val="44"/>
                                    <w:szCs w:val="44"/>
                                  </w:rPr>
                                  <w:t>IONAL LOCAL HAZARD MITIGATION PLAN</w:t>
                                </w:r>
                              </w:p>
                            </w:sdtContent>
                          </w:sdt>
                          <w:sdt>
                            <w:sdtPr>
                              <w:rPr>
                                <w:b/>
                                <w:bCs/>
                                <w:sz w:val="32"/>
                                <w:szCs w:val="32"/>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rsidR="004E5712" w:rsidRPr="003916AF" w:rsidRDefault="0088179B" w:rsidP="003916AF">
                                <w:pPr>
                                  <w:jc w:val="center"/>
                                  <w:rPr>
                                    <w:b/>
                                    <w:bCs/>
                                    <w:sz w:val="32"/>
                                    <w:szCs w:val="32"/>
                                  </w:rPr>
                                </w:pPr>
                                <w:r>
                                  <w:rPr>
                                    <w:b/>
                                    <w:bCs/>
                                    <w:sz w:val="32"/>
                                    <w:szCs w:val="32"/>
                                  </w:rPr>
                                  <w:t>August 2013</w:t>
                                </w:r>
                              </w:p>
                            </w:sdtContent>
                          </w:sdt>
                          <w:p w:rsidR="004E5712" w:rsidRPr="0045480A" w:rsidRDefault="00FA4EDF" w:rsidP="003916AF">
                            <w:pPr>
                              <w:jc w:val="center"/>
                              <w:rPr>
                                <w:b/>
                                <w:bCs/>
                                <w:color w:val="000000" w:themeColor="text1"/>
                                <w:sz w:val="32"/>
                                <w:szCs w:val="32"/>
                              </w:rPr>
                            </w:pPr>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r w:rsidR="002F66CA">
                                  <w:rPr>
                                    <w:b/>
                                    <w:bCs/>
                                    <w:color w:val="000000" w:themeColor="text1"/>
                                    <w:sz w:val="32"/>
                                    <w:szCs w:val="32"/>
                                  </w:rPr>
                                  <w:t>Prepared by:</w:t>
                                </w:r>
                              </w:sdtContent>
                            </w:sdt>
                            <w:r w:rsidR="004E5712" w:rsidRPr="0045480A">
                              <w:rPr>
                                <w:rFonts w:ascii="Arial" w:hAnsi="Arial" w:cs="Arial"/>
                                <w:sz w:val="28"/>
                                <w:szCs w:val="28"/>
                              </w:rPr>
                              <w:t xml:space="preserve"> </w:t>
                            </w:r>
                            <w:r w:rsidR="0088179B">
                              <w:rPr>
                                <w:b/>
                                <w:bCs/>
                                <w:color w:val="000000" w:themeColor="text1"/>
                                <w:sz w:val="32"/>
                                <w:szCs w:val="32"/>
                              </w:rPr>
                              <w:t>Patrick Reitz, Fire Chief</w:t>
                            </w:r>
                          </w:p>
                          <w:p w:rsidR="004E5712" w:rsidRDefault="004E5712" w:rsidP="003916AF">
                            <w:pPr>
                              <w:jc w:val="center"/>
                              <w:rPr>
                                <w:b/>
                                <w:bCs/>
                                <w:color w:val="000000" w:themeColor="text1"/>
                                <w:sz w:val="32"/>
                                <w:szCs w:val="32"/>
                              </w:rPr>
                            </w:pPr>
                          </w:p>
                          <w:p w:rsidR="004E5712" w:rsidRDefault="004E5712" w:rsidP="003916AF">
                            <w:pPr>
                              <w:jc w:val="center"/>
                              <w:rPr>
                                <w:b/>
                                <w:bCs/>
                                <w:color w:val="000000" w:themeColor="text1"/>
                                <w:sz w:val="32"/>
                                <w:szCs w:val="32"/>
                              </w:rPr>
                            </w:pPr>
                          </w:p>
                        </w:txbxContent>
                      </v:textbox>
                    </v:rect>
                    <w10:wrap anchorx="page" anchory="margin"/>
                  </v:group>
                </w:pict>
              </mc:Fallback>
            </mc:AlternateContent>
          </w:r>
          <w:r>
            <w:rPr>
              <w:b/>
            </w:rPr>
            <w:br w:type="page"/>
          </w:r>
        </w:p>
      </w:sdtContent>
    </w:sdt>
    <w:p w:rsidR="003B77EC" w:rsidRDefault="003B77EC" w:rsidP="00563BD4">
      <w:pPr>
        <w:ind w:left="360"/>
        <w:rPr>
          <w:b/>
        </w:rPr>
      </w:pPr>
      <w:r w:rsidRPr="003B77EC">
        <w:rPr>
          <w:b/>
          <w:noProof/>
        </w:rPr>
        <w:lastRenderedPageBreak/>
        <mc:AlternateContent>
          <mc:Choice Requires="wpg">
            <w:drawing>
              <wp:anchor distT="0" distB="0" distL="114300" distR="114300" simplePos="0" relativeHeight="251665408" behindDoc="0" locked="0" layoutInCell="1" allowOverlap="1" wp14:anchorId="49561FA3" wp14:editId="0808917A">
                <wp:simplePos x="0" y="0"/>
                <wp:positionH relativeFrom="page">
                  <wp:posOffset>342900</wp:posOffset>
                </wp:positionH>
                <wp:positionV relativeFrom="page">
                  <wp:posOffset>285750</wp:posOffset>
                </wp:positionV>
                <wp:extent cx="7143750" cy="7334250"/>
                <wp:effectExtent l="0" t="0" r="0" b="0"/>
                <wp:wrapNone/>
                <wp:docPr id="43" name="Group 43"/>
                <wp:cNvGraphicFramePr/>
                <a:graphic xmlns:a="http://schemas.openxmlformats.org/drawingml/2006/main">
                  <a:graphicData uri="http://schemas.microsoft.com/office/word/2010/wordprocessingGroup">
                    <wpg:wgp>
                      <wpg:cNvGrpSpPr/>
                      <wpg:grpSpPr>
                        <a:xfrm>
                          <a:off x="0" y="0"/>
                          <a:ext cx="7143750" cy="7334250"/>
                          <a:chOff x="0" y="0"/>
                          <a:chExt cx="2475865" cy="10789093"/>
                        </a:xfrm>
                      </wpg:grpSpPr>
                      <wps:wsp>
                        <wps:cNvPr id="44" name="AutoShape 14"/>
                        <wps:cNvSpPr>
                          <a:spLocks noChangeArrowheads="1"/>
                        </wps:cNvSpPr>
                        <wps:spPr bwMode="auto">
                          <a:xfrm>
                            <a:off x="59421" y="0"/>
                            <a:ext cx="2353722" cy="10789093"/>
                          </a:xfrm>
                          <a:prstGeom prst="rect">
                            <a:avLst/>
                          </a:prstGeom>
                          <a:solidFill>
                            <a:schemeClr val="bg1"/>
                          </a:solidFill>
                          <a:ln w="15875">
                            <a:noFill/>
                          </a:ln>
                          <a:extLst/>
                        </wps:spPr>
                        <wps:style>
                          <a:lnRef idx="0">
                            <a:scrgbClr r="0" g="0" b="0"/>
                          </a:lnRef>
                          <a:fillRef idx="1002">
                            <a:schemeClr val="lt2"/>
                          </a:fillRef>
                          <a:effectRef idx="0">
                            <a:scrgbClr r="0" g="0" b="0"/>
                          </a:effectRef>
                          <a:fontRef idx="major"/>
                        </wps:style>
                        <wps:txbx>
                          <w:txbxContent>
                            <w:p w:rsidR="004E5712" w:rsidRPr="00412DE9" w:rsidRDefault="004E5712" w:rsidP="00412DE9">
                              <w:pPr>
                                <w:pStyle w:val="Heading1"/>
                                <w:spacing w:after="240"/>
                                <w:rPr>
                                  <w:b w:val="0"/>
                                  <w:sz w:val="40"/>
                                  <w:szCs w:val="40"/>
                                </w:rPr>
                              </w:pPr>
                              <w:bookmarkStart w:id="0" w:name="_Toc371974003"/>
                              <w:r>
                                <w:rPr>
                                  <w:b w:val="0"/>
                                  <w:sz w:val="40"/>
                                  <w:szCs w:val="40"/>
                                </w:rPr>
                                <w:t>CONTACT INFORMATION</w:t>
                              </w:r>
                              <w:bookmarkEnd w:id="0"/>
                              <w:r>
                                <w:rPr>
                                  <w:b w:val="0"/>
                                  <w:sz w:val="40"/>
                                  <w:szCs w:val="40"/>
                                </w:rPr>
                                <w:t xml:space="preserve"> </w:t>
                              </w:r>
                            </w:p>
                            <w:p w:rsidR="004E5712" w:rsidRPr="002D03D3" w:rsidRDefault="004E5712" w:rsidP="00A2034A">
                              <w:pPr>
                                <w:ind w:left="90"/>
                                <w:rPr>
                                  <w:b/>
                                  <w:sz w:val="28"/>
                                  <w:szCs w:val="28"/>
                                </w:rPr>
                              </w:pPr>
                            </w:p>
                            <w:p w:rsidR="004E5712" w:rsidRDefault="004E5712" w:rsidP="005D2AC4">
                              <w:pPr>
                                <w:spacing w:after="0"/>
                                <w:rPr>
                                  <w:rFonts w:ascii="Arial" w:hAnsi="Arial" w:cs="Arial"/>
                                  <w:b/>
                                  <w:sz w:val="28"/>
                                  <w:szCs w:val="28"/>
                                </w:rPr>
                              </w:pPr>
                              <w:r w:rsidRPr="002D03D3">
                                <w:rPr>
                                  <w:rFonts w:ascii="Arial" w:hAnsi="Arial" w:cs="Arial"/>
                                  <w:b/>
                                  <w:sz w:val="28"/>
                                  <w:szCs w:val="28"/>
                                </w:rPr>
                                <w:t>Idyllwild Fire and Protection District</w:t>
                              </w:r>
                            </w:p>
                            <w:p w:rsidR="004E5712" w:rsidRPr="002D03D3" w:rsidRDefault="004E5712" w:rsidP="005D2AC4">
                              <w:pPr>
                                <w:spacing w:after="0"/>
                                <w:rPr>
                                  <w:rFonts w:ascii="Arial" w:hAnsi="Arial" w:cs="Arial"/>
                                  <w:b/>
                                  <w:sz w:val="28"/>
                                  <w:szCs w:val="28"/>
                                </w:rPr>
                              </w:pPr>
                              <w:r w:rsidRPr="002D03D3">
                                <w:rPr>
                                  <w:rFonts w:ascii="Arial" w:hAnsi="Arial" w:cs="Arial"/>
                                  <w:b/>
                                  <w:sz w:val="28"/>
                                  <w:szCs w:val="28"/>
                                </w:rPr>
                                <w:t xml:space="preserve"> </w:t>
                              </w:r>
                            </w:p>
                            <w:p w:rsidR="004E5712" w:rsidRPr="007C4137" w:rsidRDefault="004E5712" w:rsidP="002D03D3">
                              <w:pPr>
                                <w:rPr>
                                  <w:rFonts w:ascii="Arial" w:hAnsi="Arial" w:cs="Arial"/>
                                  <w:sz w:val="24"/>
                                  <w:szCs w:val="24"/>
                                </w:rPr>
                              </w:pPr>
                              <w:r>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sidR="0088179B">
                                <w:rPr>
                                  <w:rFonts w:ascii="Arial" w:hAnsi="Arial" w:cs="Arial"/>
                                  <w:sz w:val="24"/>
                                  <w:szCs w:val="24"/>
                                </w:rPr>
                                <w:t>Patrick Reitz, Fire Chief</w:t>
                              </w:r>
                            </w:p>
                            <w:p w:rsidR="004E5712" w:rsidRPr="007C4137" w:rsidRDefault="004E5712" w:rsidP="002D03D3">
                              <w:pPr>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r>
                              <w:r w:rsidRPr="007C4137">
                                <w:rPr>
                                  <w:rFonts w:ascii="Arial" w:hAnsi="Arial" w:cs="Arial"/>
                                  <w:sz w:val="24"/>
                                  <w:szCs w:val="24"/>
                                </w:rPr>
                                <w:t>P.O. Box 656/ 54160 Maranatha Drive</w:t>
                              </w:r>
                            </w:p>
                            <w:p w:rsidR="004E5712" w:rsidRPr="007C4137" w:rsidRDefault="004E5712" w:rsidP="002D03D3">
                              <w:pPr>
                                <w:rPr>
                                  <w:rFonts w:ascii="Arial" w:hAnsi="Arial" w:cs="Arial"/>
                                  <w:sz w:val="24"/>
                                  <w:szCs w:val="24"/>
                                </w:rPr>
                              </w:pPr>
                              <w:r>
                                <w:rPr>
                                  <w:rFonts w:ascii="Arial" w:hAnsi="Arial" w:cs="Arial"/>
                                  <w:sz w:val="24"/>
                                  <w:szCs w:val="24"/>
                                </w:rPr>
                                <w:t>City State and Zip:</w:t>
                              </w:r>
                              <w:r>
                                <w:rPr>
                                  <w:rFonts w:ascii="Arial" w:hAnsi="Arial" w:cs="Arial"/>
                                  <w:sz w:val="24"/>
                                  <w:szCs w:val="24"/>
                                </w:rPr>
                                <w:tab/>
                              </w:r>
                              <w:r w:rsidRPr="007C4137">
                                <w:rPr>
                                  <w:rFonts w:ascii="Arial" w:hAnsi="Arial" w:cs="Arial"/>
                                  <w:sz w:val="24"/>
                                  <w:szCs w:val="24"/>
                                </w:rPr>
                                <w:t>Idyllwild, CA 92549</w:t>
                              </w:r>
                            </w:p>
                            <w:p w:rsidR="004E5712" w:rsidRPr="007C4137" w:rsidRDefault="004E5712" w:rsidP="002D03D3">
                              <w:pPr>
                                <w:rPr>
                                  <w:rFonts w:ascii="Arial" w:hAnsi="Arial" w:cs="Arial"/>
                                  <w:sz w:val="24"/>
                                  <w:szCs w:val="24"/>
                                </w:rPr>
                              </w:pPr>
                              <w:r w:rsidRPr="007C4137">
                                <w:rPr>
                                  <w:rFonts w:ascii="Arial" w:hAnsi="Arial" w:cs="Arial"/>
                                  <w:sz w:val="24"/>
                                  <w:szCs w:val="24"/>
                                </w:rPr>
                                <w:t>Telephone</w:t>
                              </w:r>
                              <w:r>
                                <w:rPr>
                                  <w:rFonts w:ascii="Arial" w:hAnsi="Arial" w:cs="Arial"/>
                                  <w:sz w:val="24"/>
                                  <w:szCs w:val="24"/>
                                </w:rPr>
                                <w:t>:</w:t>
                              </w:r>
                              <w:r>
                                <w:rPr>
                                  <w:rFonts w:ascii="Arial" w:hAnsi="Arial" w:cs="Arial"/>
                                  <w:sz w:val="24"/>
                                  <w:szCs w:val="24"/>
                                </w:rPr>
                                <w:tab/>
                              </w:r>
                              <w:r>
                                <w:rPr>
                                  <w:rFonts w:ascii="Arial" w:hAnsi="Arial" w:cs="Arial"/>
                                  <w:sz w:val="24"/>
                                  <w:szCs w:val="24"/>
                                </w:rPr>
                                <w:tab/>
                              </w:r>
                              <w:r w:rsidR="0088179B">
                                <w:rPr>
                                  <w:rFonts w:ascii="Arial" w:hAnsi="Arial" w:cs="Arial"/>
                                  <w:sz w:val="24"/>
                                  <w:szCs w:val="24"/>
                                </w:rPr>
                                <w:t xml:space="preserve"> 951-659-2153</w:t>
                              </w:r>
                            </w:p>
                            <w:p w:rsidR="004E5712" w:rsidRPr="007C4137" w:rsidRDefault="004E5712" w:rsidP="002D03D3">
                              <w:pPr>
                                <w:rPr>
                                  <w:rFonts w:ascii="Arial" w:hAnsi="Arial" w:cs="Arial"/>
                                  <w:sz w:val="24"/>
                                  <w:szCs w:val="24"/>
                                </w:rPr>
                              </w:pPr>
                              <w:r w:rsidRPr="007C4137">
                                <w:rPr>
                                  <w:rFonts w:ascii="Arial" w:hAnsi="Arial" w:cs="Arial"/>
                                  <w:sz w:val="24"/>
                                  <w:szCs w:val="24"/>
                                </w:rPr>
                                <w:t>E-Mail</w:t>
                              </w:r>
                              <w:r>
                                <w:rPr>
                                  <w:rFonts w:ascii="Arial" w:hAnsi="Arial" w:cs="Arial"/>
                                  <w:sz w:val="24"/>
                                  <w:szCs w:val="24"/>
                                </w:rPr>
                                <w:t>:</w:t>
                              </w:r>
                              <w:r>
                                <w:rPr>
                                  <w:rFonts w:ascii="Arial" w:hAnsi="Arial" w:cs="Arial"/>
                                  <w:sz w:val="24"/>
                                  <w:szCs w:val="24"/>
                                </w:rPr>
                                <w:tab/>
                              </w:r>
                              <w:r>
                                <w:rPr>
                                  <w:rFonts w:ascii="Arial" w:hAnsi="Arial" w:cs="Arial"/>
                                  <w:sz w:val="24"/>
                                  <w:szCs w:val="24"/>
                                </w:rPr>
                                <w:tab/>
                              </w:r>
                              <w:r w:rsidR="0088179B">
                                <w:rPr>
                                  <w:rFonts w:ascii="Arial" w:hAnsi="Arial" w:cs="Arial"/>
                                  <w:sz w:val="24"/>
                                  <w:szCs w:val="24"/>
                                </w:rPr>
                                <w:t xml:space="preserve"> Chief@idyllwildfire.com</w:t>
                              </w:r>
                            </w:p>
                            <w:p w:rsidR="004E5712" w:rsidRPr="005D2AC4" w:rsidRDefault="004E5712" w:rsidP="00A2034A">
                              <w:pPr>
                                <w:ind w:left="90"/>
                                <w:rPr>
                                  <w:sz w:val="28"/>
                                  <w:szCs w:val="28"/>
                                </w:rPr>
                              </w:pPr>
                            </w:p>
                          </w:txbxContent>
                        </wps:txbx>
                        <wps:bodyPr rot="0" vert="horz" wrap="square" lIns="182880" tIns="457200" rIns="182880" bIns="73152" anchor="t" anchorCtr="0" upright="1">
                          <a:noAutofit/>
                        </wps:bodyPr>
                      </wps:wsp>
                      <wps:wsp>
                        <wps:cNvPr id="45" name="Rectangle 45"/>
                        <wps:cNvSpPr/>
                        <wps:spPr>
                          <a:xfrm>
                            <a:off x="0" y="0"/>
                            <a:ext cx="2475865" cy="840709"/>
                          </a:xfrm>
                          <a:prstGeom prst="rect">
                            <a:avLst/>
                          </a:prstGeom>
                          <a:solidFill>
                            <a:schemeClr val="accent1">
                              <a:lumMod val="75000"/>
                              <a:alpha val="2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5712" w:rsidRDefault="004E5712">
                              <w:pPr>
                                <w:spacing w:before="240"/>
                                <w:rPr>
                                  <w:color w:val="FFFFFF" w:themeColor="background1"/>
                                  <w:lang w:bidi="hi-IN"/>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3" o:spid="_x0000_s1040" style="position:absolute;left:0;text-align:left;margin-left:27pt;margin-top:22.5pt;width:562.5pt;height:577.5pt;z-index:251665408;mso-position-horizontal-relative:page;mso-position-vertical-relative:page" coordsize="24758,1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">
                <v:rect id="AutoShape 14" o:spid="_x0000_s1041" style="position:absolute;left:594;width:23537;height:107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Y2MMA&#10;AADbAAAADwAAAGRycy9kb3ducmV2LnhtbESPS2vDMBCE74X+B7GF3Bo5jvvAjRLSgiHk1KTtfbG2&#10;tom1MpL8yL+PAoEch5n5hlltJtOKgZxvLCtYzBMQxKXVDVcKfn+K53cQPiBrbC2TgjN52KwfH1aY&#10;azvygYZjqESEsM9RQR1Cl0vpy5oM+rntiKP3b53BEKWrpHY4RrhpZZokr9Jgw3Ghxo6+aipPx94o&#10;OG13/f7vM81elt/jonDmLWPjlJo9TdsPEIGmcA/f2jutIMvg+iX+A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yY2MMAAADbAAAADwAAAAAAAAAAAAAAAACYAgAAZHJzL2Rv&#10;d25yZXYueG1sUEsFBgAAAAAEAAQA9QAAAIgDAAAAAA==&#10;" fillcolor="white [3212]" stroked="f" strokeweight="1.25pt">
                  <v:textbox inset="14.4pt,36pt,14.4pt,5.76pt">
                    <w:txbxContent>
                      <w:p w:rsidR="004E5712" w:rsidRPr="00412DE9" w:rsidRDefault="004E5712" w:rsidP="00412DE9">
                        <w:pPr>
                          <w:pStyle w:val="Heading1"/>
                          <w:spacing w:after="240"/>
                          <w:rPr>
                            <w:b w:val="0"/>
                            <w:sz w:val="40"/>
                            <w:szCs w:val="40"/>
                          </w:rPr>
                        </w:pPr>
                        <w:bookmarkStart w:id="2" w:name="_Toc371974003"/>
                        <w:r>
                          <w:rPr>
                            <w:b w:val="0"/>
                            <w:sz w:val="40"/>
                            <w:szCs w:val="40"/>
                          </w:rPr>
                          <w:t>CONTACT INFORMATION</w:t>
                        </w:r>
                        <w:bookmarkEnd w:id="2"/>
                        <w:r>
                          <w:rPr>
                            <w:b w:val="0"/>
                            <w:sz w:val="40"/>
                            <w:szCs w:val="40"/>
                          </w:rPr>
                          <w:t xml:space="preserve"> </w:t>
                        </w:r>
                      </w:p>
                      <w:p w:rsidR="004E5712" w:rsidRPr="002D03D3" w:rsidRDefault="004E5712" w:rsidP="00A2034A">
                        <w:pPr>
                          <w:ind w:left="90"/>
                          <w:rPr>
                            <w:b/>
                            <w:sz w:val="28"/>
                            <w:szCs w:val="28"/>
                          </w:rPr>
                        </w:pPr>
                      </w:p>
                      <w:p w:rsidR="004E5712" w:rsidRDefault="004E5712" w:rsidP="005D2AC4">
                        <w:pPr>
                          <w:spacing w:after="0"/>
                          <w:rPr>
                            <w:rFonts w:ascii="Arial" w:hAnsi="Arial" w:cs="Arial"/>
                            <w:b/>
                            <w:sz w:val="28"/>
                            <w:szCs w:val="28"/>
                          </w:rPr>
                        </w:pPr>
                        <w:r w:rsidRPr="002D03D3">
                          <w:rPr>
                            <w:rFonts w:ascii="Arial" w:hAnsi="Arial" w:cs="Arial"/>
                            <w:b/>
                            <w:sz w:val="28"/>
                            <w:szCs w:val="28"/>
                          </w:rPr>
                          <w:t>Idyllwild Fire and Protection District</w:t>
                        </w:r>
                      </w:p>
                      <w:p w:rsidR="004E5712" w:rsidRPr="002D03D3" w:rsidRDefault="004E5712" w:rsidP="005D2AC4">
                        <w:pPr>
                          <w:spacing w:after="0"/>
                          <w:rPr>
                            <w:rFonts w:ascii="Arial" w:hAnsi="Arial" w:cs="Arial"/>
                            <w:b/>
                            <w:sz w:val="28"/>
                            <w:szCs w:val="28"/>
                          </w:rPr>
                        </w:pPr>
                        <w:r w:rsidRPr="002D03D3">
                          <w:rPr>
                            <w:rFonts w:ascii="Arial" w:hAnsi="Arial" w:cs="Arial"/>
                            <w:b/>
                            <w:sz w:val="28"/>
                            <w:szCs w:val="28"/>
                          </w:rPr>
                          <w:t xml:space="preserve"> </w:t>
                        </w:r>
                      </w:p>
                      <w:p w:rsidR="004E5712" w:rsidRPr="007C4137" w:rsidRDefault="004E5712" w:rsidP="002D03D3">
                        <w:pPr>
                          <w:rPr>
                            <w:rFonts w:ascii="Arial" w:hAnsi="Arial" w:cs="Arial"/>
                            <w:sz w:val="24"/>
                            <w:szCs w:val="24"/>
                          </w:rPr>
                        </w:pPr>
                        <w:r>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sidR="0088179B">
                          <w:rPr>
                            <w:rFonts w:ascii="Arial" w:hAnsi="Arial" w:cs="Arial"/>
                            <w:sz w:val="24"/>
                            <w:szCs w:val="24"/>
                          </w:rPr>
                          <w:t>Patrick Reitz, Fire Chief</w:t>
                        </w:r>
                      </w:p>
                      <w:p w:rsidR="004E5712" w:rsidRPr="007C4137" w:rsidRDefault="004E5712" w:rsidP="002D03D3">
                        <w:pPr>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r>
                        <w:r w:rsidRPr="007C4137">
                          <w:rPr>
                            <w:rFonts w:ascii="Arial" w:hAnsi="Arial" w:cs="Arial"/>
                            <w:sz w:val="24"/>
                            <w:szCs w:val="24"/>
                          </w:rPr>
                          <w:t xml:space="preserve">P.O. Box 656/ 54160 </w:t>
                        </w:r>
                        <w:proofErr w:type="spellStart"/>
                        <w:r w:rsidRPr="007C4137">
                          <w:rPr>
                            <w:rFonts w:ascii="Arial" w:hAnsi="Arial" w:cs="Arial"/>
                            <w:sz w:val="24"/>
                            <w:szCs w:val="24"/>
                          </w:rPr>
                          <w:t>Maranatha</w:t>
                        </w:r>
                        <w:proofErr w:type="spellEnd"/>
                        <w:r w:rsidRPr="007C4137">
                          <w:rPr>
                            <w:rFonts w:ascii="Arial" w:hAnsi="Arial" w:cs="Arial"/>
                            <w:sz w:val="24"/>
                            <w:szCs w:val="24"/>
                          </w:rPr>
                          <w:t xml:space="preserve"> Drive</w:t>
                        </w:r>
                      </w:p>
                      <w:p w:rsidR="004E5712" w:rsidRPr="007C4137" w:rsidRDefault="004E5712" w:rsidP="002D03D3">
                        <w:pPr>
                          <w:rPr>
                            <w:rFonts w:ascii="Arial" w:hAnsi="Arial" w:cs="Arial"/>
                            <w:sz w:val="24"/>
                            <w:szCs w:val="24"/>
                          </w:rPr>
                        </w:pPr>
                        <w:r>
                          <w:rPr>
                            <w:rFonts w:ascii="Arial" w:hAnsi="Arial" w:cs="Arial"/>
                            <w:sz w:val="24"/>
                            <w:szCs w:val="24"/>
                          </w:rPr>
                          <w:t>City State and Zip:</w:t>
                        </w:r>
                        <w:r>
                          <w:rPr>
                            <w:rFonts w:ascii="Arial" w:hAnsi="Arial" w:cs="Arial"/>
                            <w:sz w:val="24"/>
                            <w:szCs w:val="24"/>
                          </w:rPr>
                          <w:tab/>
                        </w:r>
                        <w:r w:rsidRPr="007C4137">
                          <w:rPr>
                            <w:rFonts w:ascii="Arial" w:hAnsi="Arial" w:cs="Arial"/>
                            <w:sz w:val="24"/>
                            <w:szCs w:val="24"/>
                          </w:rPr>
                          <w:t>Idyllwild, CA 92549</w:t>
                        </w:r>
                        <w:bookmarkStart w:id="3" w:name="_GoBack"/>
                        <w:bookmarkEnd w:id="3"/>
                      </w:p>
                      <w:p w:rsidR="004E5712" w:rsidRPr="007C4137" w:rsidRDefault="004E5712" w:rsidP="002D03D3">
                        <w:pPr>
                          <w:rPr>
                            <w:rFonts w:ascii="Arial" w:hAnsi="Arial" w:cs="Arial"/>
                            <w:sz w:val="24"/>
                            <w:szCs w:val="24"/>
                          </w:rPr>
                        </w:pPr>
                        <w:r w:rsidRPr="007C4137">
                          <w:rPr>
                            <w:rFonts w:ascii="Arial" w:hAnsi="Arial" w:cs="Arial"/>
                            <w:sz w:val="24"/>
                            <w:szCs w:val="24"/>
                          </w:rPr>
                          <w:t>Telephone</w:t>
                        </w:r>
                        <w:r>
                          <w:rPr>
                            <w:rFonts w:ascii="Arial" w:hAnsi="Arial" w:cs="Arial"/>
                            <w:sz w:val="24"/>
                            <w:szCs w:val="24"/>
                          </w:rPr>
                          <w:t>:</w:t>
                        </w:r>
                        <w:r>
                          <w:rPr>
                            <w:rFonts w:ascii="Arial" w:hAnsi="Arial" w:cs="Arial"/>
                            <w:sz w:val="24"/>
                            <w:szCs w:val="24"/>
                          </w:rPr>
                          <w:tab/>
                        </w:r>
                        <w:r>
                          <w:rPr>
                            <w:rFonts w:ascii="Arial" w:hAnsi="Arial" w:cs="Arial"/>
                            <w:sz w:val="24"/>
                            <w:szCs w:val="24"/>
                          </w:rPr>
                          <w:tab/>
                        </w:r>
                        <w:r w:rsidR="0088179B">
                          <w:rPr>
                            <w:rFonts w:ascii="Arial" w:hAnsi="Arial" w:cs="Arial"/>
                            <w:sz w:val="24"/>
                            <w:szCs w:val="24"/>
                          </w:rPr>
                          <w:t xml:space="preserve"> 951-659-2153</w:t>
                        </w:r>
                      </w:p>
                      <w:p w:rsidR="004E5712" w:rsidRPr="007C4137" w:rsidRDefault="004E5712" w:rsidP="002D03D3">
                        <w:pPr>
                          <w:rPr>
                            <w:rFonts w:ascii="Arial" w:hAnsi="Arial" w:cs="Arial"/>
                            <w:sz w:val="24"/>
                            <w:szCs w:val="24"/>
                          </w:rPr>
                        </w:pPr>
                        <w:r w:rsidRPr="007C4137">
                          <w:rPr>
                            <w:rFonts w:ascii="Arial" w:hAnsi="Arial" w:cs="Arial"/>
                            <w:sz w:val="24"/>
                            <w:szCs w:val="24"/>
                          </w:rPr>
                          <w:t>E-Mail</w:t>
                        </w:r>
                        <w:r>
                          <w:rPr>
                            <w:rFonts w:ascii="Arial" w:hAnsi="Arial" w:cs="Arial"/>
                            <w:sz w:val="24"/>
                            <w:szCs w:val="24"/>
                          </w:rPr>
                          <w:t>:</w:t>
                        </w:r>
                        <w:r>
                          <w:rPr>
                            <w:rFonts w:ascii="Arial" w:hAnsi="Arial" w:cs="Arial"/>
                            <w:sz w:val="24"/>
                            <w:szCs w:val="24"/>
                          </w:rPr>
                          <w:tab/>
                        </w:r>
                        <w:r>
                          <w:rPr>
                            <w:rFonts w:ascii="Arial" w:hAnsi="Arial" w:cs="Arial"/>
                            <w:sz w:val="24"/>
                            <w:szCs w:val="24"/>
                          </w:rPr>
                          <w:tab/>
                        </w:r>
                        <w:r w:rsidR="0088179B">
                          <w:rPr>
                            <w:rFonts w:ascii="Arial" w:hAnsi="Arial" w:cs="Arial"/>
                            <w:sz w:val="24"/>
                            <w:szCs w:val="24"/>
                          </w:rPr>
                          <w:t xml:space="preserve"> Chief@idyllwildfire.com</w:t>
                        </w:r>
                      </w:p>
                      <w:p w:rsidR="004E5712" w:rsidRPr="005D2AC4" w:rsidRDefault="004E5712" w:rsidP="00A2034A">
                        <w:pPr>
                          <w:ind w:left="90"/>
                          <w:rPr>
                            <w:sz w:val="28"/>
                            <w:szCs w:val="28"/>
                          </w:rPr>
                        </w:pPr>
                      </w:p>
                    </w:txbxContent>
                  </v:textbox>
                </v:rect>
                <v:rect id="Rectangle 45" o:spid="_x0000_s1042" style="position:absolute;width:24758;height:84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zG8UA&#10;AADbAAAADwAAAGRycy9kb3ducmV2LnhtbESP3WrCQBSE7wu+w3KE3tVNbCsSXUMIBAoFwR9Q7w7Z&#10;YxLMng3ZVVOf3i0UejnMzDfMMh1MK27Uu8aygngSgSAurW64UrDfFW9zEM4ja2wtk4IfcpCuRi9L&#10;TLS984ZuW1+JAGGXoILa+y6R0pU1GXQT2xEH72x7gz7IvpK6x3uAm1ZOo2gmDTYcFmrsKK+pvGyv&#10;RsEjs+3x8d2curW/5GsTvxdZeVDqdTxkCxCeBv8f/mt/aQUfn/D7JfwA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LMbxQAAANsAAAAPAAAAAAAAAAAAAAAAAJgCAABkcnMv&#10;ZG93bnJldi54bWxQSwUGAAAAAAQABAD1AAAAigMAAAAA&#10;" fillcolor="#365f91 [2404]" stroked="f" strokeweight="2pt">
                  <v:fill opacity="15163f"/>
                  <v:textbox inset="14.4pt,14.4pt,14.4pt,28.8pt">
                    <w:txbxContent>
                      <w:p w:rsidR="004E5712" w:rsidRDefault="004E5712">
                        <w:pPr>
                          <w:spacing w:before="240"/>
                          <w:rPr>
                            <w:color w:val="FFFFFF" w:themeColor="background1"/>
                            <w:lang w:bidi="hi-IN"/>
                          </w:rPr>
                        </w:pPr>
                      </w:p>
                    </w:txbxContent>
                  </v:textbox>
                </v:rect>
                <w10:wrap anchorx="page" anchory="page"/>
              </v:group>
            </w:pict>
          </mc:Fallback>
        </mc:AlternateContent>
      </w:r>
    </w:p>
    <w:p w:rsidR="003B77EC" w:rsidRDefault="003B77EC">
      <w:pPr>
        <w:rPr>
          <w:b/>
        </w:rPr>
      </w:pPr>
      <w:r>
        <w:rPr>
          <w:b/>
        </w:rPr>
        <w:br w:type="page"/>
      </w:r>
    </w:p>
    <w:p w:rsidR="00B20AA2" w:rsidRDefault="00B20AA2" w:rsidP="00B20AA2">
      <w:pPr>
        <w:pStyle w:val="Heading1"/>
        <w:spacing w:after="240"/>
        <w:rPr>
          <w:b w:val="0"/>
          <w:sz w:val="40"/>
          <w:szCs w:val="40"/>
        </w:rPr>
      </w:pPr>
      <w:bookmarkStart w:id="1" w:name="_Toc371974004"/>
      <w:r>
        <w:rPr>
          <w:b w:val="0"/>
          <w:sz w:val="40"/>
          <w:szCs w:val="40"/>
        </w:rPr>
        <w:lastRenderedPageBreak/>
        <w:t>PLAN ADOPTION/RESOLUTION</w:t>
      </w:r>
      <w:bookmarkEnd w:id="1"/>
      <w:r>
        <w:rPr>
          <w:b w:val="0"/>
          <w:sz w:val="40"/>
          <w:szCs w:val="40"/>
        </w:rPr>
        <w:t xml:space="preserve"> </w:t>
      </w:r>
    </w:p>
    <w:p w:rsidR="00B20AA2" w:rsidRPr="007C4137" w:rsidRDefault="00142A37" w:rsidP="007C4137">
      <w:pPr>
        <w:jc w:val="both"/>
        <w:rPr>
          <w:rFonts w:ascii="Arial" w:hAnsi="Arial" w:cs="Arial"/>
          <w:b/>
          <w:sz w:val="24"/>
          <w:szCs w:val="24"/>
        </w:rPr>
      </w:pPr>
      <w:r w:rsidRPr="007C4137">
        <w:rPr>
          <w:rFonts w:ascii="Arial" w:hAnsi="Arial" w:cs="Arial"/>
          <w:b/>
          <w:sz w:val="24"/>
          <w:szCs w:val="24"/>
        </w:rPr>
        <w:t>The Idyllwild Fire  Protection District will submit plans to Riverside County Fire – Office of Emergency Services who will forward to CAL EMA for review prior to being submitted to FEMA. In addition, we will wait to receive an “Approval Pending Adoption” before taking the plan to our local governing bodies for adoption. Upon approval, the Idyllwild Fire and Protection District will insert the signed resolution.</w:t>
      </w:r>
    </w:p>
    <w:p w:rsidR="00B20AA2" w:rsidRDefault="00B20AA2">
      <w:pPr>
        <w:rPr>
          <w:b/>
        </w:rPr>
      </w:pPr>
      <w:r>
        <w:rPr>
          <w:b/>
        </w:rPr>
        <w:br w:type="page"/>
      </w:r>
      <w:bookmarkStart w:id="2" w:name="_GoBack"/>
      <w:bookmarkEnd w:id="2"/>
    </w:p>
    <w:p w:rsidR="00B20AA2" w:rsidRDefault="00B20AA2" w:rsidP="00B20AA2">
      <w:pPr>
        <w:pStyle w:val="Heading1"/>
        <w:spacing w:after="240"/>
        <w:rPr>
          <w:b w:val="0"/>
          <w:sz w:val="40"/>
          <w:szCs w:val="40"/>
        </w:rPr>
      </w:pPr>
      <w:bookmarkStart w:id="3" w:name="_Toc371974005"/>
      <w:r>
        <w:rPr>
          <w:b w:val="0"/>
          <w:sz w:val="40"/>
          <w:szCs w:val="40"/>
        </w:rPr>
        <w:lastRenderedPageBreak/>
        <w:t>EXECUTIVE SUMMARY</w:t>
      </w:r>
      <w:bookmarkEnd w:id="3"/>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 xml:space="preserve">The purpose of this local hazard mitigation plan is to identify the County’s hazards, review and assess past disaster occurrences, estimate the probability of future occurrences and set goals to mitigate potential risks to reduce or eliminate long-term risk to people and property from natural and man-made hazards.  </w:t>
      </w:r>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The plan was prepared pursuant to the requirements of the Disaster Mitigation Act of 2000 to achieve eligibility and potentially secure mitigation funding through Federal Emergency Management Agency (FEMA) Flood Mitigation Assistance, Pre-Disaster Mitigation, and Hazard Mitigation Grant Programs.</w:t>
      </w:r>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Riverside County's continual efforts to maintain a disaster-mitigation strategy is on-going. Our goal is to develop and maintain an all-inclusive plan to include all jurisdictions, special districts, businesses and community organizations to promote consistency, continuity and unification.</w:t>
      </w:r>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The County’s planning process followed a methodology presented by FEMA and CAL-EMA which included conducting meetings with the Operational Area Planning Committee (OAPC) coordinated by Riverside County Fire – Office of Emergency  Services comprised of participating Federal, State and local jurisdictions agencies,  special districts, school districts, non-profit communities, universities,  businesses, tribes and general public.</w:t>
      </w:r>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The plan identifies vulnerabilities, provides recommendations for prioritized mitigation actions, evaluates resources and identifies mitigation shortcomings, provides future mitigation planning and maintenance of existing plan.</w:t>
      </w:r>
    </w:p>
    <w:p w:rsidR="00596286" w:rsidRPr="00CE7AE7" w:rsidRDefault="00596286" w:rsidP="00596286">
      <w:pPr>
        <w:spacing w:before="240" w:after="100" w:afterAutospacing="1" w:line="240" w:lineRule="auto"/>
        <w:jc w:val="both"/>
        <w:rPr>
          <w:rFonts w:ascii="Arial" w:hAnsi="Arial" w:cs="Arial"/>
          <w:sz w:val="24"/>
          <w:szCs w:val="24"/>
        </w:rPr>
      </w:pPr>
      <w:r w:rsidRPr="00CE7AE7">
        <w:rPr>
          <w:rFonts w:ascii="Arial" w:hAnsi="Arial" w:cs="Arial"/>
          <w:sz w:val="24"/>
          <w:szCs w:val="24"/>
        </w:rPr>
        <w:t>The plan will be implemented upon FEMA approval.</w:t>
      </w:r>
    </w:p>
    <w:p w:rsidR="00B20AA2" w:rsidRPr="00596286" w:rsidRDefault="00B20AA2" w:rsidP="00F14535">
      <w:pPr>
        <w:rPr>
          <w:rFonts w:ascii="Arial" w:hAnsi="Arial" w:cs="Arial"/>
          <w:b/>
          <w:sz w:val="24"/>
          <w:szCs w:val="24"/>
        </w:rPr>
      </w:pPr>
    </w:p>
    <w:p w:rsidR="0006224D" w:rsidRDefault="0006224D">
      <w:pPr>
        <w:rPr>
          <w:b/>
        </w:rPr>
      </w:pPr>
    </w:p>
    <w:p w:rsidR="0006224D" w:rsidRDefault="0006224D">
      <w:pPr>
        <w:rPr>
          <w:b/>
        </w:rPr>
      </w:pPr>
    </w:p>
    <w:p w:rsidR="0006224D" w:rsidRDefault="0006224D">
      <w:pPr>
        <w:rPr>
          <w:b/>
        </w:rPr>
      </w:pPr>
    </w:p>
    <w:p w:rsidR="0006224D" w:rsidRDefault="0006224D">
      <w:pPr>
        <w:rPr>
          <w:b/>
        </w:rPr>
      </w:pPr>
    </w:p>
    <w:p w:rsidR="0006224D" w:rsidRDefault="0006224D">
      <w:pPr>
        <w:rPr>
          <w:b/>
        </w:rPr>
      </w:pPr>
    </w:p>
    <w:p w:rsidR="0006224D" w:rsidRDefault="0006224D">
      <w:pPr>
        <w:rPr>
          <w:b/>
        </w:rPr>
      </w:pPr>
    </w:p>
    <w:p w:rsidR="0006224D" w:rsidRDefault="0006224D">
      <w:pPr>
        <w:rPr>
          <w:b/>
        </w:rPr>
      </w:pPr>
    </w:p>
    <w:p w:rsidR="0061101E" w:rsidRDefault="0061101E">
      <w:pPr>
        <w:rPr>
          <w:b/>
        </w:rPr>
      </w:pPr>
    </w:p>
    <w:p w:rsidR="0061101E" w:rsidRDefault="0061101E">
      <w:pPr>
        <w:rPr>
          <w:b/>
        </w:rPr>
      </w:pPr>
      <w:r>
        <w:rPr>
          <w:b/>
        </w:rPr>
        <w:br w:type="page"/>
      </w:r>
    </w:p>
    <w:sdt>
      <w:sdtPr>
        <w:rPr>
          <w:rFonts w:asciiTheme="minorHAnsi" w:eastAsiaTheme="minorHAnsi" w:hAnsiTheme="minorHAnsi" w:cstheme="minorBidi"/>
          <w:b w:val="0"/>
          <w:bCs w:val="0"/>
          <w:color w:val="auto"/>
          <w:sz w:val="22"/>
          <w:szCs w:val="22"/>
          <w:lang w:eastAsia="en-US"/>
        </w:rPr>
        <w:id w:val="-437989496"/>
        <w:docPartObj>
          <w:docPartGallery w:val="Table of Contents"/>
          <w:docPartUnique/>
        </w:docPartObj>
      </w:sdtPr>
      <w:sdtEndPr>
        <w:rPr>
          <w:noProof/>
        </w:rPr>
      </w:sdtEndPr>
      <w:sdtContent>
        <w:p w:rsidR="002C2B5D" w:rsidRPr="007A3ACC" w:rsidRDefault="002C2B5D" w:rsidP="002C2B5D">
          <w:pPr>
            <w:pStyle w:val="TOCHeading"/>
            <w:jc w:val="center"/>
            <w:rPr>
              <w:rFonts w:ascii="Arial" w:hAnsi="Arial" w:cs="Arial"/>
            </w:rPr>
          </w:pPr>
          <w:r w:rsidRPr="007A3ACC">
            <w:rPr>
              <w:rFonts w:ascii="Arial" w:hAnsi="Arial" w:cs="Arial"/>
            </w:rPr>
            <w:t>Table of Contents</w:t>
          </w:r>
        </w:p>
        <w:p w:rsidR="00A10B8A" w:rsidRDefault="002C2B5D">
          <w:pPr>
            <w:pStyle w:val="TOC1"/>
            <w:tabs>
              <w:tab w:val="right" w:leader="dot" w:pos="10250"/>
            </w:tabs>
            <w:rPr>
              <w:rFonts w:asciiTheme="minorHAnsi" w:eastAsiaTheme="minorEastAsia" w:hAnsiTheme="minorHAnsi" w:cstheme="minorBidi"/>
              <w:noProof/>
              <w:szCs w:val="22"/>
            </w:rPr>
          </w:pPr>
          <w:r w:rsidRPr="007A3ACC">
            <w:rPr>
              <w:rFonts w:cs="Arial"/>
            </w:rPr>
            <w:fldChar w:fldCharType="begin"/>
          </w:r>
          <w:r w:rsidRPr="007A3ACC">
            <w:rPr>
              <w:rFonts w:cs="Arial"/>
            </w:rPr>
            <w:instrText xml:space="preserve"> TOC \o "1-3" \h \z \u </w:instrText>
          </w:r>
          <w:r w:rsidRPr="007A3ACC">
            <w:rPr>
              <w:rFonts w:cs="Arial"/>
            </w:rPr>
            <w:fldChar w:fldCharType="separate"/>
          </w:r>
          <w:hyperlink r:id="rId10" w:anchor="_Toc371974003" w:history="1">
            <w:r w:rsidR="00A10B8A" w:rsidRPr="00EC6BB0">
              <w:rPr>
                <w:rStyle w:val="Hyperlink"/>
                <w:noProof/>
              </w:rPr>
              <w:t>CONTACT INFORMATION</w:t>
            </w:r>
            <w:r w:rsidR="00A10B8A">
              <w:rPr>
                <w:noProof/>
                <w:webHidden/>
              </w:rPr>
              <w:tab/>
            </w:r>
            <w:r w:rsidR="00A10B8A">
              <w:rPr>
                <w:noProof/>
                <w:webHidden/>
              </w:rPr>
              <w:fldChar w:fldCharType="begin"/>
            </w:r>
            <w:r w:rsidR="00A10B8A">
              <w:rPr>
                <w:noProof/>
                <w:webHidden/>
              </w:rPr>
              <w:instrText xml:space="preserve"> PAGEREF _Toc371974003 \h </w:instrText>
            </w:r>
            <w:r w:rsidR="00A10B8A">
              <w:rPr>
                <w:noProof/>
                <w:webHidden/>
              </w:rPr>
            </w:r>
            <w:r w:rsidR="00A10B8A">
              <w:rPr>
                <w:noProof/>
                <w:webHidden/>
              </w:rPr>
              <w:fldChar w:fldCharType="separate"/>
            </w:r>
            <w:r w:rsidR="0088179B">
              <w:rPr>
                <w:noProof/>
                <w:webHidden/>
              </w:rPr>
              <w:t>1</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04" w:history="1">
            <w:r w:rsidR="00A10B8A" w:rsidRPr="00EC6BB0">
              <w:rPr>
                <w:rStyle w:val="Hyperlink"/>
                <w:noProof/>
              </w:rPr>
              <w:t>PLAN ADOPTION/RESOLUTION</w:t>
            </w:r>
            <w:r w:rsidR="00A10B8A">
              <w:rPr>
                <w:noProof/>
                <w:webHidden/>
              </w:rPr>
              <w:tab/>
            </w:r>
            <w:r w:rsidR="00A10B8A">
              <w:rPr>
                <w:noProof/>
                <w:webHidden/>
              </w:rPr>
              <w:fldChar w:fldCharType="begin"/>
            </w:r>
            <w:r w:rsidR="00A10B8A">
              <w:rPr>
                <w:noProof/>
                <w:webHidden/>
              </w:rPr>
              <w:instrText xml:space="preserve"> PAGEREF _Toc371974004 \h </w:instrText>
            </w:r>
            <w:r w:rsidR="00A10B8A">
              <w:rPr>
                <w:noProof/>
                <w:webHidden/>
              </w:rPr>
            </w:r>
            <w:r w:rsidR="00A10B8A">
              <w:rPr>
                <w:noProof/>
                <w:webHidden/>
              </w:rPr>
              <w:fldChar w:fldCharType="separate"/>
            </w:r>
            <w:r w:rsidR="0088179B">
              <w:rPr>
                <w:noProof/>
                <w:webHidden/>
              </w:rPr>
              <w:t>2</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05" w:history="1">
            <w:r w:rsidR="00A10B8A" w:rsidRPr="00EC6BB0">
              <w:rPr>
                <w:rStyle w:val="Hyperlink"/>
                <w:noProof/>
              </w:rPr>
              <w:t>EXECUTIVE SUMMARY</w:t>
            </w:r>
            <w:r w:rsidR="00A10B8A">
              <w:rPr>
                <w:noProof/>
                <w:webHidden/>
              </w:rPr>
              <w:tab/>
            </w:r>
            <w:r w:rsidR="00A10B8A">
              <w:rPr>
                <w:noProof/>
                <w:webHidden/>
              </w:rPr>
              <w:fldChar w:fldCharType="begin"/>
            </w:r>
            <w:r w:rsidR="00A10B8A">
              <w:rPr>
                <w:noProof/>
                <w:webHidden/>
              </w:rPr>
              <w:instrText xml:space="preserve"> PAGEREF _Toc371974005 \h </w:instrText>
            </w:r>
            <w:r w:rsidR="00A10B8A">
              <w:rPr>
                <w:noProof/>
                <w:webHidden/>
              </w:rPr>
            </w:r>
            <w:r w:rsidR="00A10B8A">
              <w:rPr>
                <w:noProof/>
                <w:webHidden/>
              </w:rPr>
              <w:fldChar w:fldCharType="separate"/>
            </w:r>
            <w:r w:rsidR="0088179B">
              <w:rPr>
                <w:noProof/>
                <w:webHidden/>
              </w:rPr>
              <w:t>3</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06" w:history="1">
            <w:r w:rsidR="00A10B8A" w:rsidRPr="00EC6BB0">
              <w:rPr>
                <w:rStyle w:val="Hyperlink"/>
                <w:noProof/>
              </w:rPr>
              <w:t>SECTION 1.0 - COMMUNITY PROFILE</w:t>
            </w:r>
            <w:r w:rsidR="00A10B8A">
              <w:rPr>
                <w:noProof/>
                <w:webHidden/>
              </w:rPr>
              <w:tab/>
            </w:r>
            <w:r w:rsidR="00A10B8A">
              <w:rPr>
                <w:noProof/>
                <w:webHidden/>
              </w:rPr>
              <w:fldChar w:fldCharType="begin"/>
            </w:r>
            <w:r w:rsidR="00A10B8A">
              <w:rPr>
                <w:noProof/>
                <w:webHidden/>
              </w:rPr>
              <w:instrText xml:space="preserve"> PAGEREF _Toc371974006 \h </w:instrText>
            </w:r>
            <w:r w:rsidR="00A10B8A">
              <w:rPr>
                <w:noProof/>
                <w:webHidden/>
              </w:rPr>
            </w:r>
            <w:r w:rsidR="00A10B8A">
              <w:rPr>
                <w:noProof/>
                <w:webHidden/>
              </w:rPr>
              <w:fldChar w:fldCharType="separate"/>
            </w:r>
            <w:r w:rsidR="0088179B">
              <w:rPr>
                <w:noProof/>
                <w:webHidden/>
              </w:rPr>
              <w:t>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07" w:history="1">
            <w:r w:rsidR="00A10B8A" w:rsidRPr="00EC6BB0">
              <w:rPr>
                <w:rStyle w:val="Hyperlink"/>
                <w:noProof/>
              </w:rPr>
              <w:t>1.1</w:t>
            </w:r>
            <w:r w:rsidR="00A10B8A">
              <w:rPr>
                <w:rFonts w:asciiTheme="minorHAnsi" w:eastAsiaTheme="minorEastAsia" w:hAnsiTheme="minorHAnsi" w:cstheme="minorBidi"/>
                <w:noProof/>
                <w:szCs w:val="22"/>
              </w:rPr>
              <w:tab/>
            </w:r>
            <w:r w:rsidR="00A10B8A" w:rsidRPr="00EC6BB0">
              <w:rPr>
                <w:rStyle w:val="Hyperlink"/>
                <w:noProof/>
              </w:rPr>
              <w:t>IDYLLWILD MAP</w:t>
            </w:r>
            <w:r w:rsidR="00A10B8A">
              <w:rPr>
                <w:noProof/>
                <w:webHidden/>
              </w:rPr>
              <w:tab/>
            </w:r>
            <w:r w:rsidR="00A10B8A">
              <w:rPr>
                <w:noProof/>
                <w:webHidden/>
              </w:rPr>
              <w:fldChar w:fldCharType="begin"/>
            </w:r>
            <w:r w:rsidR="00A10B8A">
              <w:rPr>
                <w:noProof/>
                <w:webHidden/>
              </w:rPr>
              <w:instrText xml:space="preserve"> PAGEREF _Toc371974007 \h </w:instrText>
            </w:r>
            <w:r w:rsidR="00A10B8A">
              <w:rPr>
                <w:noProof/>
                <w:webHidden/>
              </w:rPr>
            </w:r>
            <w:r w:rsidR="00A10B8A">
              <w:rPr>
                <w:noProof/>
                <w:webHidden/>
              </w:rPr>
              <w:fldChar w:fldCharType="separate"/>
            </w:r>
            <w:r w:rsidR="0088179B">
              <w:rPr>
                <w:noProof/>
                <w:webHidden/>
              </w:rPr>
              <w:t>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08" w:history="1">
            <w:r w:rsidR="00A10B8A" w:rsidRPr="00EC6BB0">
              <w:rPr>
                <w:rStyle w:val="Hyperlink"/>
                <w:noProof/>
              </w:rPr>
              <w:t>1.2</w:t>
            </w:r>
            <w:r w:rsidR="00A10B8A">
              <w:rPr>
                <w:rFonts w:asciiTheme="minorHAnsi" w:eastAsiaTheme="minorEastAsia" w:hAnsiTheme="minorHAnsi" w:cstheme="minorBidi"/>
                <w:noProof/>
                <w:szCs w:val="22"/>
              </w:rPr>
              <w:tab/>
            </w:r>
            <w:r w:rsidR="00A10B8A" w:rsidRPr="00EC6BB0">
              <w:rPr>
                <w:rStyle w:val="Hyperlink"/>
                <w:noProof/>
              </w:rPr>
              <w:t>GEOGRAPHY AND CLIMATE DESCRIPTION</w:t>
            </w:r>
            <w:r w:rsidR="00A10B8A">
              <w:rPr>
                <w:noProof/>
                <w:webHidden/>
              </w:rPr>
              <w:tab/>
            </w:r>
            <w:r w:rsidR="00A10B8A">
              <w:rPr>
                <w:noProof/>
                <w:webHidden/>
              </w:rPr>
              <w:fldChar w:fldCharType="begin"/>
            </w:r>
            <w:r w:rsidR="00A10B8A">
              <w:rPr>
                <w:noProof/>
                <w:webHidden/>
              </w:rPr>
              <w:instrText xml:space="preserve"> PAGEREF _Toc371974008 \h </w:instrText>
            </w:r>
            <w:r w:rsidR="00A10B8A">
              <w:rPr>
                <w:noProof/>
                <w:webHidden/>
              </w:rPr>
            </w:r>
            <w:r w:rsidR="00A10B8A">
              <w:rPr>
                <w:noProof/>
                <w:webHidden/>
              </w:rPr>
              <w:fldChar w:fldCharType="separate"/>
            </w:r>
            <w:r w:rsidR="0088179B">
              <w:rPr>
                <w:noProof/>
                <w:webHidden/>
              </w:rPr>
              <w:t>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09" w:history="1">
            <w:r w:rsidR="00A10B8A" w:rsidRPr="00EC6BB0">
              <w:rPr>
                <w:rStyle w:val="Hyperlink"/>
                <w:noProof/>
              </w:rPr>
              <w:t>1.3</w:t>
            </w:r>
            <w:r w:rsidR="00A10B8A">
              <w:rPr>
                <w:rFonts w:asciiTheme="minorHAnsi" w:eastAsiaTheme="minorEastAsia" w:hAnsiTheme="minorHAnsi" w:cstheme="minorBidi"/>
                <w:noProof/>
                <w:szCs w:val="22"/>
              </w:rPr>
              <w:tab/>
            </w:r>
            <w:r w:rsidR="00A10B8A" w:rsidRPr="00EC6BB0">
              <w:rPr>
                <w:rStyle w:val="Hyperlink"/>
                <w:noProof/>
              </w:rPr>
              <w:t>BRIEF HISTORY</w:t>
            </w:r>
            <w:r w:rsidR="00A10B8A">
              <w:rPr>
                <w:noProof/>
                <w:webHidden/>
              </w:rPr>
              <w:tab/>
            </w:r>
            <w:r w:rsidR="00A10B8A">
              <w:rPr>
                <w:noProof/>
                <w:webHidden/>
              </w:rPr>
              <w:fldChar w:fldCharType="begin"/>
            </w:r>
            <w:r w:rsidR="00A10B8A">
              <w:rPr>
                <w:noProof/>
                <w:webHidden/>
              </w:rPr>
              <w:instrText xml:space="preserve"> PAGEREF _Toc371974009 \h </w:instrText>
            </w:r>
            <w:r w:rsidR="00A10B8A">
              <w:rPr>
                <w:noProof/>
                <w:webHidden/>
              </w:rPr>
            </w:r>
            <w:r w:rsidR="00A10B8A">
              <w:rPr>
                <w:noProof/>
                <w:webHidden/>
              </w:rPr>
              <w:fldChar w:fldCharType="separate"/>
            </w:r>
            <w:r w:rsidR="0088179B">
              <w:rPr>
                <w:noProof/>
                <w:webHidden/>
              </w:rPr>
              <w:t>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0" w:history="1">
            <w:r w:rsidR="00A10B8A" w:rsidRPr="00EC6BB0">
              <w:rPr>
                <w:rStyle w:val="Hyperlink"/>
                <w:noProof/>
              </w:rPr>
              <w:t>1.4</w:t>
            </w:r>
            <w:r w:rsidR="00A10B8A">
              <w:rPr>
                <w:rFonts w:asciiTheme="minorHAnsi" w:eastAsiaTheme="minorEastAsia" w:hAnsiTheme="minorHAnsi" w:cstheme="minorBidi"/>
                <w:noProof/>
                <w:szCs w:val="22"/>
              </w:rPr>
              <w:tab/>
            </w:r>
            <w:r w:rsidR="00A10B8A" w:rsidRPr="00EC6BB0">
              <w:rPr>
                <w:rStyle w:val="Hyperlink"/>
                <w:noProof/>
              </w:rPr>
              <w:t>ECONOMY DESCRIPTION</w:t>
            </w:r>
            <w:r w:rsidR="00A10B8A">
              <w:rPr>
                <w:noProof/>
                <w:webHidden/>
              </w:rPr>
              <w:tab/>
            </w:r>
            <w:r w:rsidR="00A10B8A">
              <w:rPr>
                <w:noProof/>
                <w:webHidden/>
              </w:rPr>
              <w:fldChar w:fldCharType="begin"/>
            </w:r>
            <w:r w:rsidR="00A10B8A">
              <w:rPr>
                <w:noProof/>
                <w:webHidden/>
              </w:rPr>
              <w:instrText xml:space="preserve"> PAGEREF _Toc371974010 \h </w:instrText>
            </w:r>
            <w:r w:rsidR="00A10B8A">
              <w:rPr>
                <w:noProof/>
                <w:webHidden/>
              </w:rPr>
            </w:r>
            <w:r w:rsidR="00A10B8A">
              <w:rPr>
                <w:noProof/>
                <w:webHidden/>
              </w:rPr>
              <w:fldChar w:fldCharType="separate"/>
            </w:r>
            <w:r w:rsidR="0088179B">
              <w:rPr>
                <w:noProof/>
                <w:webHidden/>
              </w:rPr>
              <w:t>6</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1" w:history="1">
            <w:r w:rsidR="00A10B8A" w:rsidRPr="00EC6BB0">
              <w:rPr>
                <w:rStyle w:val="Hyperlink"/>
                <w:noProof/>
              </w:rPr>
              <w:t>1.5</w:t>
            </w:r>
            <w:r w:rsidR="00A10B8A">
              <w:rPr>
                <w:rFonts w:asciiTheme="minorHAnsi" w:eastAsiaTheme="minorEastAsia" w:hAnsiTheme="minorHAnsi" w:cstheme="minorBidi"/>
                <w:noProof/>
                <w:szCs w:val="22"/>
              </w:rPr>
              <w:tab/>
            </w:r>
            <w:r w:rsidR="00A10B8A" w:rsidRPr="00EC6BB0">
              <w:rPr>
                <w:rStyle w:val="Hyperlink"/>
                <w:noProof/>
              </w:rPr>
              <w:t>POPULATION AND HOUSING</w:t>
            </w:r>
            <w:r w:rsidR="00A10B8A">
              <w:rPr>
                <w:noProof/>
                <w:webHidden/>
              </w:rPr>
              <w:tab/>
            </w:r>
            <w:r w:rsidR="00A10B8A">
              <w:rPr>
                <w:noProof/>
                <w:webHidden/>
              </w:rPr>
              <w:fldChar w:fldCharType="begin"/>
            </w:r>
            <w:r w:rsidR="00A10B8A">
              <w:rPr>
                <w:noProof/>
                <w:webHidden/>
              </w:rPr>
              <w:instrText xml:space="preserve"> PAGEREF _Toc371974011 \h </w:instrText>
            </w:r>
            <w:r w:rsidR="00A10B8A">
              <w:rPr>
                <w:noProof/>
                <w:webHidden/>
              </w:rPr>
            </w:r>
            <w:r w:rsidR="00A10B8A">
              <w:rPr>
                <w:noProof/>
                <w:webHidden/>
              </w:rPr>
              <w:fldChar w:fldCharType="separate"/>
            </w:r>
            <w:r w:rsidR="0088179B">
              <w:rPr>
                <w:noProof/>
                <w:webHidden/>
              </w:rPr>
              <w:t>7</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2" w:history="1">
            <w:r w:rsidR="00A10B8A" w:rsidRPr="00EC6BB0">
              <w:rPr>
                <w:rStyle w:val="Hyperlink"/>
                <w:noProof/>
              </w:rPr>
              <w:t>1.6</w:t>
            </w:r>
            <w:r w:rsidR="00A10B8A">
              <w:rPr>
                <w:rFonts w:asciiTheme="minorHAnsi" w:eastAsiaTheme="minorEastAsia" w:hAnsiTheme="minorHAnsi" w:cstheme="minorBidi"/>
                <w:noProof/>
                <w:szCs w:val="22"/>
              </w:rPr>
              <w:tab/>
            </w:r>
            <w:r w:rsidR="00A10B8A" w:rsidRPr="00EC6BB0">
              <w:rPr>
                <w:rStyle w:val="Hyperlink"/>
                <w:noProof/>
              </w:rPr>
              <w:t>DEVELOPMENT TRENDS</w:t>
            </w:r>
            <w:r w:rsidR="00A10B8A">
              <w:rPr>
                <w:noProof/>
                <w:webHidden/>
              </w:rPr>
              <w:tab/>
            </w:r>
            <w:r w:rsidR="00A10B8A">
              <w:rPr>
                <w:noProof/>
                <w:webHidden/>
              </w:rPr>
              <w:fldChar w:fldCharType="begin"/>
            </w:r>
            <w:r w:rsidR="00A10B8A">
              <w:rPr>
                <w:noProof/>
                <w:webHidden/>
              </w:rPr>
              <w:instrText xml:space="preserve"> PAGEREF _Toc371974012 \h </w:instrText>
            </w:r>
            <w:r w:rsidR="00A10B8A">
              <w:rPr>
                <w:noProof/>
                <w:webHidden/>
              </w:rPr>
            </w:r>
            <w:r w:rsidR="00A10B8A">
              <w:rPr>
                <w:noProof/>
                <w:webHidden/>
              </w:rPr>
              <w:fldChar w:fldCharType="separate"/>
            </w:r>
            <w:r w:rsidR="0088179B">
              <w:rPr>
                <w:noProof/>
                <w:webHidden/>
              </w:rPr>
              <w:t>7</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13" w:history="1">
            <w:r w:rsidR="00A10B8A" w:rsidRPr="00EC6BB0">
              <w:rPr>
                <w:rStyle w:val="Hyperlink"/>
                <w:noProof/>
              </w:rPr>
              <w:t>SECTION 2.0 - PLANNING PROCESS</w:t>
            </w:r>
            <w:r w:rsidR="00A10B8A">
              <w:rPr>
                <w:noProof/>
                <w:webHidden/>
              </w:rPr>
              <w:tab/>
            </w:r>
            <w:r w:rsidR="00A10B8A">
              <w:rPr>
                <w:noProof/>
                <w:webHidden/>
              </w:rPr>
              <w:fldChar w:fldCharType="begin"/>
            </w:r>
            <w:r w:rsidR="00A10B8A">
              <w:rPr>
                <w:noProof/>
                <w:webHidden/>
              </w:rPr>
              <w:instrText xml:space="preserve"> PAGEREF _Toc371974013 \h </w:instrText>
            </w:r>
            <w:r w:rsidR="00A10B8A">
              <w:rPr>
                <w:noProof/>
                <w:webHidden/>
              </w:rPr>
            </w:r>
            <w:r w:rsidR="00A10B8A">
              <w:rPr>
                <w:noProof/>
                <w:webHidden/>
              </w:rPr>
              <w:fldChar w:fldCharType="separate"/>
            </w:r>
            <w:r w:rsidR="0088179B">
              <w:rPr>
                <w:noProof/>
                <w:webHidden/>
              </w:rPr>
              <w:t>8</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4" w:history="1">
            <w:r w:rsidR="00A10B8A" w:rsidRPr="00EC6BB0">
              <w:rPr>
                <w:rStyle w:val="Hyperlink"/>
                <w:noProof/>
              </w:rPr>
              <w:t>2.1</w:t>
            </w:r>
            <w:r w:rsidR="00A10B8A">
              <w:rPr>
                <w:rFonts w:asciiTheme="minorHAnsi" w:eastAsiaTheme="minorEastAsia" w:hAnsiTheme="minorHAnsi" w:cstheme="minorBidi"/>
                <w:noProof/>
                <w:szCs w:val="22"/>
              </w:rPr>
              <w:tab/>
            </w:r>
            <w:r w:rsidR="00A10B8A" w:rsidRPr="00EC6BB0">
              <w:rPr>
                <w:rStyle w:val="Hyperlink"/>
                <w:noProof/>
              </w:rPr>
              <w:t>PARTICIPATION IN REGIONAL (OA) PLANNING PROCESS</w:t>
            </w:r>
            <w:r w:rsidR="00A10B8A">
              <w:rPr>
                <w:noProof/>
                <w:webHidden/>
              </w:rPr>
              <w:tab/>
            </w:r>
            <w:r w:rsidR="00A10B8A">
              <w:rPr>
                <w:noProof/>
                <w:webHidden/>
              </w:rPr>
              <w:fldChar w:fldCharType="begin"/>
            </w:r>
            <w:r w:rsidR="00A10B8A">
              <w:rPr>
                <w:noProof/>
                <w:webHidden/>
              </w:rPr>
              <w:instrText xml:space="preserve"> PAGEREF _Toc371974014 \h </w:instrText>
            </w:r>
            <w:r w:rsidR="00A10B8A">
              <w:rPr>
                <w:noProof/>
                <w:webHidden/>
              </w:rPr>
            </w:r>
            <w:r w:rsidR="00A10B8A">
              <w:rPr>
                <w:noProof/>
                <w:webHidden/>
              </w:rPr>
              <w:fldChar w:fldCharType="separate"/>
            </w:r>
            <w:r w:rsidR="0088179B">
              <w:rPr>
                <w:noProof/>
                <w:webHidden/>
              </w:rPr>
              <w:t>8</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5" w:history="1">
            <w:r w:rsidR="00A10B8A" w:rsidRPr="00EC6BB0">
              <w:rPr>
                <w:rStyle w:val="Hyperlink"/>
                <w:noProof/>
                <w:lang w:eastAsia="ja-JP"/>
              </w:rPr>
              <w:t>2.2</w:t>
            </w:r>
            <w:r w:rsidR="00A10B8A">
              <w:rPr>
                <w:rFonts w:asciiTheme="minorHAnsi" w:eastAsiaTheme="minorEastAsia" w:hAnsiTheme="minorHAnsi" w:cstheme="minorBidi"/>
                <w:noProof/>
                <w:szCs w:val="22"/>
              </w:rPr>
              <w:tab/>
            </w:r>
            <w:r w:rsidR="00A10B8A" w:rsidRPr="00EC6BB0">
              <w:rPr>
                <w:rStyle w:val="Hyperlink"/>
                <w:noProof/>
                <w:lang w:eastAsia="ja-JP"/>
              </w:rPr>
              <w:t>MITIGATION PLANNING PROCESS</w:t>
            </w:r>
            <w:r w:rsidR="00A10B8A">
              <w:rPr>
                <w:noProof/>
                <w:webHidden/>
              </w:rPr>
              <w:tab/>
            </w:r>
            <w:r w:rsidR="00A10B8A">
              <w:rPr>
                <w:noProof/>
                <w:webHidden/>
              </w:rPr>
              <w:fldChar w:fldCharType="begin"/>
            </w:r>
            <w:r w:rsidR="00A10B8A">
              <w:rPr>
                <w:noProof/>
                <w:webHidden/>
              </w:rPr>
              <w:instrText xml:space="preserve"> PAGEREF _Toc371974015 \h </w:instrText>
            </w:r>
            <w:r w:rsidR="00A10B8A">
              <w:rPr>
                <w:noProof/>
                <w:webHidden/>
              </w:rPr>
            </w:r>
            <w:r w:rsidR="00A10B8A">
              <w:rPr>
                <w:noProof/>
                <w:webHidden/>
              </w:rPr>
              <w:fldChar w:fldCharType="separate"/>
            </w:r>
            <w:r w:rsidR="0088179B">
              <w:rPr>
                <w:noProof/>
                <w:webHidden/>
              </w:rPr>
              <w:t>8</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6" w:history="1">
            <w:r w:rsidR="00A10B8A" w:rsidRPr="00EC6BB0">
              <w:rPr>
                <w:rStyle w:val="Hyperlink"/>
                <w:noProof/>
                <w:lang w:eastAsia="ja-JP"/>
              </w:rPr>
              <w:t>2.3</w:t>
            </w:r>
            <w:r w:rsidR="00A10B8A">
              <w:rPr>
                <w:rFonts w:asciiTheme="minorHAnsi" w:eastAsiaTheme="minorEastAsia" w:hAnsiTheme="minorHAnsi" w:cstheme="minorBidi"/>
                <w:noProof/>
                <w:szCs w:val="22"/>
              </w:rPr>
              <w:tab/>
            </w:r>
            <w:r w:rsidR="00A10B8A" w:rsidRPr="00EC6BB0">
              <w:rPr>
                <w:rStyle w:val="Hyperlink"/>
                <w:noProof/>
                <w:lang w:eastAsia="ja-JP"/>
              </w:rPr>
              <w:t>DATES AVAILABLE FOR PUBLIC COMMENT</w:t>
            </w:r>
            <w:r w:rsidR="00A10B8A">
              <w:rPr>
                <w:noProof/>
                <w:webHidden/>
              </w:rPr>
              <w:tab/>
            </w:r>
            <w:r w:rsidR="00A10B8A">
              <w:rPr>
                <w:noProof/>
                <w:webHidden/>
              </w:rPr>
              <w:fldChar w:fldCharType="begin"/>
            </w:r>
            <w:r w:rsidR="00A10B8A">
              <w:rPr>
                <w:noProof/>
                <w:webHidden/>
              </w:rPr>
              <w:instrText xml:space="preserve"> PAGEREF _Toc371974016 \h </w:instrText>
            </w:r>
            <w:r w:rsidR="00A10B8A">
              <w:rPr>
                <w:noProof/>
                <w:webHidden/>
              </w:rPr>
            </w:r>
            <w:r w:rsidR="00A10B8A">
              <w:rPr>
                <w:noProof/>
                <w:webHidden/>
              </w:rPr>
              <w:fldChar w:fldCharType="separate"/>
            </w:r>
            <w:r w:rsidR="0088179B">
              <w:rPr>
                <w:noProof/>
                <w:webHidden/>
              </w:rPr>
              <w:t>8</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7" w:history="1">
            <w:r w:rsidR="00A10B8A" w:rsidRPr="00EC6BB0">
              <w:rPr>
                <w:rStyle w:val="Hyperlink"/>
                <w:noProof/>
                <w:lang w:eastAsia="ja-JP"/>
              </w:rPr>
              <w:t>2.4</w:t>
            </w:r>
            <w:r w:rsidR="00A10B8A">
              <w:rPr>
                <w:rFonts w:asciiTheme="minorHAnsi" w:eastAsiaTheme="minorEastAsia" w:hAnsiTheme="minorHAnsi" w:cstheme="minorBidi"/>
                <w:noProof/>
                <w:szCs w:val="22"/>
              </w:rPr>
              <w:tab/>
            </w:r>
            <w:r w:rsidR="00A10B8A" w:rsidRPr="00EC6BB0">
              <w:rPr>
                <w:rStyle w:val="Hyperlink"/>
                <w:noProof/>
                <w:lang w:eastAsia="ja-JP"/>
              </w:rPr>
              <w:t>PLANS ADOPTED BY RESOLUTION</w:t>
            </w:r>
            <w:r w:rsidR="00A10B8A">
              <w:rPr>
                <w:noProof/>
                <w:webHidden/>
              </w:rPr>
              <w:tab/>
            </w:r>
            <w:r w:rsidR="00A10B8A">
              <w:rPr>
                <w:noProof/>
                <w:webHidden/>
              </w:rPr>
              <w:fldChar w:fldCharType="begin"/>
            </w:r>
            <w:r w:rsidR="00A10B8A">
              <w:rPr>
                <w:noProof/>
                <w:webHidden/>
              </w:rPr>
              <w:instrText xml:space="preserve"> PAGEREF _Toc371974017 \h </w:instrText>
            </w:r>
            <w:r w:rsidR="00A10B8A">
              <w:rPr>
                <w:noProof/>
                <w:webHidden/>
              </w:rPr>
            </w:r>
            <w:r w:rsidR="00A10B8A">
              <w:rPr>
                <w:noProof/>
                <w:webHidden/>
              </w:rPr>
              <w:fldChar w:fldCharType="separate"/>
            </w:r>
            <w:r w:rsidR="0088179B">
              <w:rPr>
                <w:noProof/>
                <w:webHidden/>
              </w:rPr>
              <w:t>8</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18" w:history="1">
            <w:r w:rsidR="00A10B8A" w:rsidRPr="00EC6BB0">
              <w:rPr>
                <w:rStyle w:val="Hyperlink"/>
                <w:noProof/>
              </w:rPr>
              <w:t>SECTION 3.0 – MITIGATION AND HAZARD UPDATES</w:t>
            </w:r>
            <w:r w:rsidR="00A10B8A">
              <w:rPr>
                <w:noProof/>
                <w:webHidden/>
              </w:rPr>
              <w:tab/>
            </w:r>
            <w:r w:rsidR="00A10B8A">
              <w:rPr>
                <w:noProof/>
                <w:webHidden/>
              </w:rPr>
              <w:fldChar w:fldCharType="begin"/>
            </w:r>
            <w:r w:rsidR="00A10B8A">
              <w:rPr>
                <w:noProof/>
                <w:webHidden/>
              </w:rPr>
              <w:instrText xml:space="preserve"> PAGEREF _Toc371974018 \h </w:instrText>
            </w:r>
            <w:r w:rsidR="00A10B8A">
              <w:rPr>
                <w:noProof/>
                <w:webHidden/>
              </w:rPr>
            </w:r>
            <w:r w:rsidR="00A10B8A">
              <w:rPr>
                <w:noProof/>
                <w:webHidden/>
              </w:rPr>
              <w:fldChar w:fldCharType="separate"/>
            </w:r>
            <w:r w:rsidR="0088179B">
              <w:rPr>
                <w:noProof/>
                <w:webHidden/>
              </w:rPr>
              <w:t>9</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19" w:history="1">
            <w:r w:rsidR="00A10B8A" w:rsidRPr="00EC6BB0">
              <w:rPr>
                <w:rStyle w:val="Hyperlink"/>
                <w:noProof/>
                <w:lang w:eastAsia="ja-JP"/>
              </w:rPr>
              <w:t>3.1</w:t>
            </w:r>
            <w:r w:rsidR="00A10B8A">
              <w:rPr>
                <w:rFonts w:asciiTheme="minorHAnsi" w:eastAsiaTheme="minorEastAsia" w:hAnsiTheme="minorHAnsi" w:cstheme="minorBidi"/>
                <w:noProof/>
                <w:szCs w:val="22"/>
              </w:rPr>
              <w:tab/>
            </w:r>
            <w:r w:rsidR="00A10B8A" w:rsidRPr="00EC6BB0">
              <w:rPr>
                <w:rStyle w:val="Hyperlink"/>
                <w:noProof/>
                <w:lang w:eastAsia="ja-JP"/>
              </w:rPr>
              <w:t>MITIGATION UPDATES FROM 2005 PLAN</w:t>
            </w:r>
            <w:r w:rsidR="00A10B8A">
              <w:rPr>
                <w:noProof/>
                <w:webHidden/>
              </w:rPr>
              <w:tab/>
            </w:r>
            <w:r w:rsidR="00A10B8A">
              <w:rPr>
                <w:noProof/>
                <w:webHidden/>
              </w:rPr>
              <w:fldChar w:fldCharType="begin"/>
            </w:r>
            <w:r w:rsidR="00A10B8A">
              <w:rPr>
                <w:noProof/>
                <w:webHidden/>
              </w:rPr>
              <w:instrText xml:space="preserve"> PAGEREF _Toc371974019 \h </w:instrText>
            </w:r>
            <w:r w:rsidR="00A10B8A">
              <w:rPr>
                <w:noProof/>
                <w:webHidden/>
              </w:rPr>
            </w:r>
            <w:r w:rsidR="00A10B8A">
              <w:rPr>
                <w:noProof/>
                <w:webHidden/>
              </w:rPr>
              <w:fldChar w:fldCharType="separate"/>
            </w:r>
            <w:r w:rsidR="0088179B">
              <w:rPr>
                <w:noProof/>
                <w:webHidden/>
              </w:rPr>
              <w:t>9</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0" w:history="1">
            <w:r w:rsidR="00A10B8A" w:rsidRPr="00EC6BB0">
              <w:rPr>
                <w:rStyle w:val="Hyperlink"/>
                <w:noProof/>
                <w:lang w:eastAsia="ja-JP"/>
              </w:rPr>
              <w:t>3.2</w:t>
            </w:r>
            <w:r w:rsidR="00A10B8A">
              <w:rPr>
                <w:rFonts w:asciiTheme="minorHAnsi" w:eastAsiaTheme="minorEastAsia" w:hAnsiTheme="minorHAnsi" w:cstheme="minorBidi"/>
                <w:noProof/>
                <w:szCs w:val="22"/>
              </w:rPr>
              <w:tab/>
            </w:r>
            <w:r w:rsidR="00A10B8A" w:rsidRPr="00EC6BB0">
              <w:rPr>
                <w:rStyle w:val="Hyperlink"/>
                <w:noProof/>
                <w:lang w:eastAsia="ja-JP"/>
              </w:rPr>
              <w:t>JURISDICTION HAZARDS</w:t>
            </w:r>
            <w:r w:rsidR="00A10B8A">
              <w:rPr>
                <w:noProof/>
                <w:webHidden/>
              </w:rPr>
              <w:tab/>
            </w:r>
            <w:r w:rsidR="00A10B8A">
              <w:rPr>
                <w:noProof/>
                <w:webHidden/>
              </w:rPr>
              <w:fldChar w:fldCharType="begin"/>
            </w:r>
            <w:r w:rsidR="00A10B8A">
              <w:rPr>
                <w:noProof/>
                <w:webHidden/>
              </w:rPr>
              <w:instrText xml:space="preserve"> PAGEREF _Toc371974020 \h </w:instrText>
            </w:r>
            <w:r w:rsidR="00A10B8A">
              <w:rPr>
                <w:noProof/>
                <w:webHidden/>
              </w:rPr>
            </w:r>
            <w:r w:rsidR="00A10B8A">
              <w:rPr>
                <w:noProof/>
                <w:webHidden/>
              </w:rPr>
              <w:fldChar w:fldCharType="separate"/>
            </w:r>
            <w:r w:rsidR="0088179B">
              <w:rPr>
                <w:noProof/>
                <w:webHidden/>
              </w:rPr>
              <w:t>9</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21" w:history="1">
            <w:r w:rsidR="00A10B8A" w:rsidRPr="00EC6BB0">
              <w:rPr>
                <w:rStyle w:val="Hyperlink"/>
                <w:noProof/>
              </w:rPr>
              <w:t>SECTION 4.0 - HAZARD IDENTIFICATION AND RISK ASSESSMENT</w:t>
            </w:r>
            <w:r w:rsidR="00A10B8A">
              <w:rPr>
                <w:noProof/>
                <w:webHidden/>
              </w:rPr>
              <w:tab/>
            </w:r>
            <w:r w:rsidR="00A10B8A">
              <w:rPr>
                <w:noProof/>
                <w:webHidden/>
              </w:rPr>
              <w:fldChar w:fldCharType="begin"/>
            </w:r>
            <w:r w:rsidR="00A10B8A">
              <w:rPr>
                <w:noProof/>
                <w:webHidden/>
              </w:rPr>
              <w:instrText xml:space="preserve"> PAGEREF _Toc371974021 \h </w:instrText>
            </w:r>
            <w:r w:rsidR="00A10B8A">
              <w:rPr>
                <w:noProof/>
                <w:webHidden/>
              </w:rPr>
            </w:r>
            <w:r w:rsidR="00A10B8A">
              <w:rPr>
                <w:noProof/>
                <w:webHidden/>
              </w:rPr>
              <w:fldChar w:fldCharType="separate"/>
            </w:r>
            <w:r w:rsidR="0088179B">
              <w:rPr>
                <w:noProof/>
                <w:webHidden/>
              </w:rPr>
              <w:t>10</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2" w:history="1">
            <w:r w:rsidR="00A10B8A" w:rsidRPr="00EC6BB0">
              <w:rPr>
                <w:rStyle w:val="Hyperlink"/>
                <w:noProof/>
                <w:lang w:eastAsia="ja-JP"/>
              </w:rPr>
              <w:t>4.1</w:t>
            </w:r>
            <w:r w:rsidR="00A10B8A">
              <w:rPr>
                <w:rFonts w:asciiTheme="minorHAnsi" w:eastAsiaTheme="minorEastAsia" w:hAnsiTheme="minorHAnsi" w:cstheme="minorBidi"/>
                <w:noProof/>
                <w:szCs w:val="22"/>
              </w:rPr>
              <w:tab/>
            </w:r>
            <w:r w:rsidR="00A10B8A" w:rsidRPr="00EC6BB0">
              <w:rPr>
                <w:rStyle w:val="Hyperlink"/>
                <w:noProof/>
                <w:lang w:eastAsia="ja-JP"/>
              </w:rPr>
              <w:t>HAZARD REVIEW AND SUMMARY</w:t>
            </w:r>
            <w:r w:rsidR="00A10B8A">
              <w:rPr>
                <w:noProof/>
                <w:webHidden/>
              </w:rPr>
              <w:tab/>
            </w:r>
            <w:r w:rsidR="00A10B8A">
              <w:rPr>
                <w:noProof/>
                <w:webHidden/>
              </w:rPr>
              <w:fldChar w:fldCharType="begin"/>
            </w:r>
            <w:r w:rsidR="00A10B8A">
              <w:rPr>
                <w:noProof/>
                <w:webHidden/>
              </w:rPr>
              <w:instrText xml:space="preserve"> PAGEREF _Toc371974022 \h </w:instrText>
            </w:r>
            <w:r w:rsidR="00A10B8A">
              <w:rPr>
                <w:noProof/>
                <w:webHidden/>
              </w:rPr>
            </w:r>
            <w:r w:rsidR="00A10B8A">
              <w:rPr>
                <w:noProof/>
                <w:webHidden/>
              </w:rPr>
              <w:fldChar w:fldCharType="separate"/>
            </w:r>
            <w:r w:rsidR="0088179B">
              <w:rPr>
                <w:noProof/>
                <w:webHidden/>
              </w:rPr>
              <w:t>10</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3" w:history="1">
            <w:r w:rsidR="00A10B8A" w:rsidRPr="00EC6BB0">
              <w:rPr>
                <w:rStyle w:val="Hyperlink"/>
                <w:noProof/>
                <w:lang w:eastAsia="ja-JP"/>
              </w:rPr>
              <w:t>4.2</w:t>
            </w:r>
            <w:r w:rsidR="00A10B8A">
              <w:rPr>
                <w:rFonts w:asciiTheme="minorHAnsi" w:eastAsiaTheme="minorEastAsia" w:hAnsiTheme="minorHAnsi" w:cstheme="minorBidi"/>
                <w:noProof/>
                <w:szCs w:val="22"/>
              </w:rPr>
              <w:tab/>
            </w:r>
            <w:r w:rsidR="00A10B8A" w:rsidRPr="00EC6BB0">
              <w:rPr>
                <w:rStyle w:val="Hyperlink"/>
                <w:noProof/>
                <w:lang w:eastAsia="ja-JP"/>
              </w:rPr>
              <w:t>ESTIMATING POTENTIAL LOSS</w:t>
            </w:r>
            <w:r w:rsidR="00A10B8A">
              <w:rPr>
                <w:noProof/>
                <w:webHidden/>
              </w:rPr>
              <w:tab/>
            </w:r>
            <w:r w:rsidR="00A10B8A">
              <w:rPr>
                <w:noProof/>
                <w:webHidden/>
              </w:rPr>
              <w:fldChar w:fldCharType="begin"/>
            </w:r>
            <w:r w:rsidR="00A10B8A">
              <w:rPr>
                <w:noProof/>
                <w:webHidden/>
              </w:rPr>
              <w:instrText xml:space="preserve"> PAGEREF _Toc371974023 \h </w:instrText>
            </w:r>
            <w:r w:rsidR="00A10B8A">
              <w:rPr>
                <w:noProof/>
                <w:webHidden/>
              </w:rPr>
            </w:r>
            <w:r w:rsidR="00A10B8A">
              <w:rPr>
                <w:noProof/>
                <w:webHidden/>
              </w:rPr>
              <w:fldChar w:fldCharType="separate"/>
            </w:r>
            <w:r w:rsidR="0088179B">
              <w:rPr>
                <w:noProof/>
                <w:webHidden/>
              </w:rPr>
              <w:t>10</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4" w:history="1">
            <w:r w:rsidR="00A10B8A" w:rsidRPr="00EC6BB0">
              <w:rPr>
                <w:rStyle w:val="Hyperlink"/>
                <w:noProof/>
                <w:lang w:eastAsia="ja-JP"/>
              </w:rPr>
              <w:t>4.3</w:t>
            </w:r>
            <w:r w:rsidR="00A10B8A">
              <w:rPr>
                <w:rFonts w:asciiTheme="minorHAnsi" w:eastAsiaTheme="minorEastAsia" w:hAnsiTheme="minorHAnsi" w:cstheme="minorBidi"/>
                <w:noProof/>
                <w:szCs w:val="22"/>
              </w:rPr>
              <w:tab/>
            </w:r>
            <w:r w:rsidR="00A10B8A" w:rsidRPr="00EC6BB0">
              <w:rPr>
                <w:rStyle w:val="Hyperlink"/>
                <w:noProof/>
                <w:lang w:eastAsia="ja-JP"/>
              </w:rPr>
              <w:t>CRITICAL FACILITIES AND INFRASTRUCTURES</w:t>
            </w:r>
            <w:r w:rsidR="00A10B8A">
              <w:rPr>
                <w:noProof/>
                <w:webHidden/>
              </w:rPr>
              <w:tab/>
            </w:r>
            <w:r w:rsidR="00A10B8A">
              <w:rPr>
                <w:noProof/>
                <w:webHidden/>
              </w:rPr>
              <w:fldChar w:fldCharType="begin"/>
            </w:r>
            <w:r w:rsidR="00A10B8A">
              <w:rPr>
                <w:noProof/>
                <w:webHidden/>
              </w:rPr>
              <w:instrText xml:space="preserve"> PAGEREF _Toc371974024 \h </w:instrText>
            </w:r>
            <w:r w:rsidR="00A10B8A">
              <w:rPr>
                <w:noProof/>
                <w:webHidden/>
              </w:rPr>
            </w:r>
            <w:r w:rsidR="00A10B8A">
              <w:rPr>
                <w:noProof/>
                <w:webHidden/>
              </w:rPr>
              <w:fldChar w:fldCharType="separate"/>
            </w:r>
            <w:r w:rsidR="0088179B">
              <w:rPr>
                <w:noProof/>
                <w:webHidden/>
              </w:rPr>
              <w:t>11</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5" w:history="1">
            <w:r w:rsidR="00A10B8A" w:rsidRPr="00EC6BB0">
              <w:rPr>
                <w:rStyle w:val="Hyperlink"/>
                <w:noProof/>
                <w:lang w:eastAsia="ja-JP"/>
              </w:rPr>
              <w:t>4.4</w:t>
            </w:r>
            <w:r w:rsidR="00A10B8A">
              <w:rPr>
                <w:rFonts w:asciiTheme="minorHAnsi" w:eastAsiaTheme="minorEastAsia" w:hAnsiTheme="minorHAnsi" w:cstheme="minorBidi"/>
                <w:noProof/>
                <w:szCs w:val="22"/>
              </w:rPr>
              <w:tab/>
            </w:r>
            <w:r w:rsidR="00A10B8A" w:rsidRPr="00EC6BB0">
              <w:rPr>
                <w:rStyle w:val="Hyperlink"/>
                <w:noProof/>
                <w:lang w:eastAsia="ja-JP"/>
              </w:rPr>
              <w:t>IDENTIFICATION OF RISKS AND VULNERABILITIES</w:t>
            </w:r>
            <w:r w:rsidR="00A10B8A">
              <w:rPr>
                <w:noProof/>
                <w:webHidden/>
              </w:rPr>
              <w:tab/>
            </w:r>
            <w:r w:rsidR="00A10B8A">
              <w:rPr>
                <w:noProof/>
                <w:webHidden/>
              </w:rPr>
              <w:fldChar w:fldCharType="begin"/>
            </w:r>
            <w:r w:rsidR="00A10B8A">
              <w:rPr>
                <w:noProof/>
                <w:webHidden/>
              </w:rPr>
              <w:instrText xml:space="preserve"> PAGEREF _Toc371974025 \h </w:instrText>
            </w:r>
            <w:r w:rsidR="00A10B8A">
              <w:rPr>
                <w:noProof/>
                <w:webHidden/>
              </w:rPr>
            </w:r>
            <w:r w:rsidR="00A10B8A">
              <w:rPr>
                <w:noProof/>
                <w:webHidden/>
              </w:rPr>
              <w:fldChar w:fldCharType="separate"/>
            </w:r>
            <w:r w:rsidR="0088179B">
              <w:rPr>
                <w:noProof/>
                <w:webHidden/>
              </w:rPr>
              <w:t>14</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26" w:history="1">
            <w:r w:rsidR="00A10B8A" w:rsidRPr="00EC6BB0">
              <w:rPr>
                <w:rStyle w:val="Hyperlink"/>
                <w:noProof/>
              </w:rPr>
              <w:t>SECTION 5.0 – COMMUNITY RATING SYSTEM</w:t>
            </w:r>
            <w:r w:rsidR="00A10B8A">
              <w:rPr>
                <w:noProof/>
                <w:webHidden/>
              </w:rPr>
              <w:tab/>
            </w:r>
            <w:r w:rsidR="00A10B8A">
              <w:rPr>
                <w:noProof/>
                <w:webHidden/>
              </w:rPr>
              <w:fldChar w:fldCharType="begin"/>
            </w:r>
            <w:r w:rsidR="00A10B8A">
              <w:rPr>
                <w:noProof/>
                <w:webHidden/>
              </w:rPr>
              <w:instrText xml:space="preserve"> PAGEREF _Toc371974026 \h </w:instrText>
            </w:r>
            <w:r w:rsidR="00A10B8A">
              <w:rPr>
                <w:noProof/>
                <w:webHidden/>
              </w:rPr>
            </w:r>
            <w:r w:rsidR="00A10B8A">
              <w:rPr>
                <w:noProof/>
                <w:webHidden/>
              </w:rPr>
              <w:fldChar w:fldCharType="separate"/>
            </w:r>
            <w:r w:rsidR="0088179B">
              <w:rPr>
                <w:noProof/>
                <w:webHidden/>
              </w:rPr>
              <w:t>15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7" w:history="1">
            <w:r w:rsidR="00A10B8A" w:rsidRPr="00EC6BB0">
              <w:rPr>
                <w:rStyle w:val="Hyperlink"/>
                <w:noProof/>
                <w:lang w:eastAsia="ja-JP"/>
              </w:rPr>
              <w:t>5.1</w:t>
            </w:r>
            <w:r w:rsidR="00A10B8A">
              <w:rPr>
                <w:rFonts w:asciiTheme="minorHAnsi" w:eastAsiaTheme="minorEastAsia" w:hAnsiTheme="minorHAnsi" w:cstheme="minorBidi"/>
                <w:noProof/>
                <w:szCs w:val="22"/>
              </w:rPr>
              <w:tab/>
            </w:r>
            <w:r w:rsidR="00A10B8A" w:rsidRPr="00EC6BB0">
              <w:rPr>
                <w:rStyle w:val="Hyperlink"/>
                <w:noProof/>
                <w:lang w:eastAsia="ja-JP"/>
              </w:rPr>
              <w:t>REPETITIVE LOSS PROPERTIES N/A</w:t>
            </w:r>
            <w:r w:rsidR="00A10B8A">
              <w:rPr>
                <w:noProof/>
                <w:webHidden/>
              </w:rPr>
              <w:tab/>
            </w:r>
            <w:r w:rsidR="00A10B8A">
              <w:rPr>
                <w:noProof/>
                <w:webHidden/>
              </w:rPr>
              <w:fldChar w:fldCharType="begin"/>
            </w:r>
            <w:r w:rsidR="00A10B8A">
              <w:rPr>
                <w:noProof/>
                <w:webHidden/>
              </w:rPr>
              <w:instrText xml:space="preserve"> PAGEREF _Toc371974027 \h </w:instrText>
            </w:r>
            <w:r w:rsidR="00A10B8A">
              <w:rPr>
                <w:noProof/>
                <w:webHidden/>
              </w:rPr>
            </w:r>
            <w:r w:rsidR="00A10B8A">
              <w:rPr>
                <w:noProof/>
                <w:webHidden/>
              </w:rPr>
              <w:fldChar w:fldCharType="separate"/>
            </w:r>
            <w:r w:rsidR="0088179B">
              <w:rPr>
                <w:noProof/>
                <w:webHidden/>
              </w:rPr>
              <w:t>15</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28" w:history="1">
            <w:r w:rsidR="00A10B8A" w:rsidRPr="00EC6BB0">
              <w:rPr>
                <w:rStyle w:val="Hyperlink"/>
                <w:noProof/>
                <w:lang w:eastAsia="ja-JP"/>
              </w:rPr>
              <w:t>5.2</w:t>
            </w:r>
            <w:r w:rsidR="00A10B8A">
              <w:rPr>
                <w:rFonts w:asciiTheme="minorHAnsi" w:eastAsiaTheme="minorEastAsia" w:hAnsiTheme="minorHAnsi" w:cstheme="minorBidi"/>
                <w:noProof/>
                <w:szCs w:val="22"/>
              </w:rPr>
              <w:tab/>
            </w:r>
            <w:r w:rsidR="00A10B8A" w:rsidRPr="00EC6BB0">
              <w:rPr>
                <w:rStyle w:val="Hyperlink"/>
                <w:noProof/>
                <w:lang w:eastAsia="ja-JP"/>
              </w:rPr>
              <w:t>NATIONAL FLOOD INSURANCE PROPERTIES</w:t>
            </w:r>
            <w:r w:rsidR="00A10B8A">
              <w:rPr>
                <w:noProof/>
                <w:webHidden/>
              </w:rPr>
              <w:tab/>
            </w:r>
            <w:r w:rsidR="00A10B8A">
              <w:rPr>
                <w:noProof/>
                <w:webHidden/>
              </w:rPr>
              <w:fldChar w:fldCharType="begin"/>
            </w:r>
            <w:r w:rsidR="00A10B8A">
              <w:rPr>
                <w:noProof/>
                <w:webHidden/>
              </w:rPr>
              <w:instrText xml:space="preserve"> PAGEREF _Toc371974028 \h </w:instrText>
            </w:r>
            <w:r w:rsidR="00A10B8A">
              <w:rPr>
                <w:noProof/>
                <w:webHidden/>
              </w:rPr>
            </w:r>
            <w:r w:rsidR="00A10B8A">
              <w:rPr>
                <w:noProof/>
                <w:webHidden/>
              </w:rPr>
              <w:fldChar w:fldCharType="separate"/>
            </w:r>
            <w:r w:rsidR="0088179B">
              <w:rPr>
                <w:noProof/>
                <w:webHidden/>
              </w:rPr>
              <w:t>15</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29" w:history="1">
            <w:r w:rsidR="00A10B8A" w:rsidRPr="00EC6BB0">
              <w:rPr>
                <w:rStyle w:val="Hyperlink"/>
                <w:noProof/>
              </w:rPr>
              <w:t>SECTION 6.0 - CAPABILITIES ASSESSMENT</w:t>
            </w:r>
            <w:r w:rsidR="00A10B8A">
              <w:rPr>
                <w:noProof/>
                <w:webHidden/>
              </w:rPr>
              <w:tab/>
            </w:r>
            <w:r w:rsidR="00A10B8A">
              <w:rPr>
                <w:noProof/>
                <w:webHidden/>
              </w:rPr>
              <w:fldChar w:fldCharType="begin"/>
            </w:r>
            <w:r w:rsidR="00A10B8A">
              <w:rPr>
                <w:noProof/>
                <w:webHidden/>
              </w:rPr>
              <w:instrText xml:space="preserve"> PAGEREF _Toc371974029 \h </w:instrText>
            </w:r>
            <w:r w:rsidR="00A10B8A">
              <w:rPr>
                <w:noProof/>
                <w:webHidden/>
              </w:rPr>
            </w:r>
            <w:r w:rsidR="00A10B8A">
              <w:rPr>
                <w:noProof/>
                <w:webHidden/>
              </w:rPr>
              <w:fldChar w:fldCharType="separate"/>
            </w:r>
            <w:r w:rsidR="0088179B">
              <w:rPr>
                <w:noProof/>
                <w:webHidden/>
              </w:rPr>
              <w:t>16</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0" w:history="1">
            <w:r w:rsidR="00A10B8A" w:rsidRPr="00EC6BB0">
              <w:rPr>
                <w:rStyle w:val="Hyperlink"/>
                <w:noProof/>
                <w:lang w:eastAsia="ja-JP"/>
              </w:rPr>
              <w:t>6.1</w:t>
            </w:r>
            <w:r w:rsidR="00A10B8A">
              <w:rPr>
                <w:rFonts w:asciiTheme="minorHAnsi" w:eastAsiaTheme="minorEastAsia" w:hAnsiTheme="minorHAnsi" w:cstheme="minorBidi"/>
                <w:noProof/>
                <w:szCs w:val="22"/>
              </w:rPr>
              <w:tab/>
            </w:r>
            <w:r w:rsidR="00A10B8A" w:rsidRPr="00EC6BB0">
              <w:rPr>
                <w:rStyle w:val="Hyperlink"/>
                <w:noProof/>
                <w:lang w:eastAsia="ja-JP"/>
              </w:rPr>
              <w:t>ADMINISTRATIVE/TECHNICAL MITIGATION CAPABILITIES</w:t>
            </w:r>
            <w:r w:rsidR="00A10B8A">
              <w:rPr>
                <w:noProof/>
                <w:webHidden/>
              </w:rPr>
              <w:tab/>
            </w:r>
            <w:r w:rsidR="00A10B8A">
              <w:rPr>
                <w:noProof/>
                <w:webHidden/>
              </w:rPr>
              <w:fldChar w:fldCharType="begin"/>
            </w:r>
            <w:r w:rsidR="00A10B8A">
              <w:rPr>
                <w:noProof/>
                <w:webHidden/>
              </w:rPr>
              <w:instrText xml:space="preserve"> PAGEREF _Toc371974030 \h </w:instrText>
            </w:r>
            <w:r w:rsidR="00A10B8A">
              <w:rPr>
                <w:noProof/>
                <w:webHidden/>
              </w:rPr>
            </w:r>
            <w:r w:rsidR="00A10B8A">
              <w:rPr>
                <w:noProof/>
                <w:webHidden/>
              </w:rPr>
              <w:fldChar w:fldCharType="separate"/>
            </w:r>
            <w:r w:rsidR="0088179B">
              <w:rPr>
                <w:noProof/>
                <w:webHidden/>
              </w:rPr>
              <w:t>16</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1" w:history="1">
            <w:r w:rsidR="00A10B8A" w:rsidRPr="00EC6BB0">
              <w:rPr>
                <w:rStyle w:val="Hyperlink"/>
                <w:noProof/>
                <w:lang w:eastAsia="ja-JP"/>
              </w:rPr>
              <w:t>6.2</w:t>
            </w:r>
            <w:r w:rsidR="00A10B8A">
              <w:rPr>
                <w:rFonts w:asciiTheme="minorHAnsi" w:eastAsiaTheme="minorEastAsia" w:hAnsiTheme="minorHAnsi" w:cstheme="minorBidi"/>
                <w:noProof/>
                <w:szCs w:val="22"/>
              </w:rPr>
              <w:tab/>
            </w:r>
            <w:r w:rsidR="00A10B8A" w:rsidRPr="00EC6BB0">
              <w:rPr>
                <w:rStyle w:val="Hyperlink"/>
                <w:noProof/>
                <w:lang w:eastAsia="ja-JP"/>
              </w:rPr>
              <w:t>FISCAL MITIGATION CAPABILITIES</w:t>
            </w:r>
            <w:r w:rsidR="00A10B8A">
              <w:rPr>
                <w:noProof/>
                <w:webHidden/>
              </w:rPr>
              <w:tab/>
            </w:r>
            <w:r w:rsidR="00A10B8A">
              <w:rPr>
                <w:noProof/>
                <w:webHidden/>
              </w:rPr>
              <w:fldChar w:fldCharType="begin"/>
            </w:r>
            <w:r w:rsidR="00A10B8A">
              <w:rPr>
                <w:noProof/>
                <w:webHidden/>
              </w:rPr>
              <w:instrText xml:space="preserve"> PAGEREF _Toc371974031 \h </w:instrText>
            </w:r>
            <w:r w:rsidR="00A10B8A">
              <w:rPr>
                <w:noProof/>
                <w:webHidden/>
              </w:rPr>
            </w:r>
            <w:r w:rsidR="00A10B8A">
              <w:rPr>
                <w:noProof/>
                <w:webHidden/>
              </w:rPr>
              <w:fldChar w:fldCharType="separate"/>
            </w:r>
            <w:r w:rsidR="0088179B">
              <w:rPr>
                <w:noProof/>
                <w:webHidden/>
              </w:rPr>
              <w:t>16</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32" w:history="1">
            <w:r w:rsidR="00A10B8A" w:rsidRPr="00EC6BB0">
              <w:rPr>
                <w:rStyle w:val="Hyperlink"/>
                <w:noProof/>
              </w:rPr>
              <w:t>SECTION 7.0 - MITIGATION STRATEGIES</w:t>
            </w:r>
            <w:r w:rsidR="00A10B8A">
              <w:rPr>
                <w:noProof/>
                <w:webHidden/>
              </w:rPr>
              <w:tab/>
            </w:r>
            <w:r w:rsidR="00A10B8A">
              <w:rPr>
                <w:noProof/>
                <w:webHidden/>
              </w:rPr>
              <w:fldChar w:fldCharType="begin"/>
            </w:r>
            <w:r w:rsidR="00A10B8A">
              <w:rPr>
                <w:noProof/>
                <w:webHidden/>
              </w:rPr>
              <w:instrText xml:space="preserve"> PAGEREF _Toc371974032 \h </w:instrText>
            </w:r>
            <w:r w:rsidR="00A10B8A">
              <w:rPr>
                <w:noProof/>
                <w:webHidden/>
              </w:rPr>
            </w:r>
            <w:r w:rsidR="00A10B8A">
              <w:rPr>
                <w:noProof/>
                <w:webHidden/>
              </w:rPr>
              <w:fldChar w:fldCharType="separate"/>
            </w:r>
            <w:r w:rsidR="0088179B">
              <w:rPr>
                <w:noProof/>
                <w:webHidden/>
              </w:rPr>
              <w:t>17</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3" w:history="1">
            <w:r w:rsidR="00A10B8A" w:rsidRPr="00EC6BB0">
              <w:rPr>
                <w:rStyle w:val="Hyperlink"/>
                <w:noProof/>
              </w:rPr>
              <w:t>7.1</w:t>
            </w:r>
            <w:r w:rsidR="00A10B8A">
              <w:rPr>
                <w:rFonts w:asciiTheme="minorHAnsi" w:eastAsiaTheme="minorEastAsia" w:hAnsiTheme="minorHAnsi" w:cstheme="minorBidi"/>
                <w:noProof/>
                <w:szCs w:val="22"/>
              </w:rPr>
              <w:tab/>
            </w:r>
            <w:r w:rsidR="00A10B8A" w:rsidRPr="00EC6BB0">
              <w:rPr>
                <w:rStyle w:val="Hyperlink"/>
                <w:noProof/>
              </w:rPr>
              <w:t>MITIGATION OUTREACH AND PARTNERSHIPS</w:t>
            </w:r>
            <w:r w:rsidR="00A10B8A">
              <w:rPr>
                <w:noProof/>
                <w:webHidden/>
              </w:rPr>
              <w:tab/>
            </w:r>
            <w:r w:rsidR="00A10B8A">
              <w:rPr>
                <w:noProof/>
                <w:webHidden/>
              </w:rPr>
              <w:fldChar w:fldCharType="begin"/>
            </w:r>
            <w:r w:rsidR="00A10B8A">
              <w:rPr>
                <w:noProof/>
                <w:webHidden/>
              </w:rPr>
              <w:instrText xml:space="preserve"> PAGEREF _Toc371974033 \h </w:instrText>
            </w:r>
            <w:r w:rsidR="00A10B8A">
              <w:rPr>
                <w:noProof/>
                <w:webHidden/>
              </w:rPr>
            </w:r>
            <w:r w:rsidR="00A10B8A">
              <w:rPr>
                <w:noProof/>
                <w:webHidden/>
              </w:rPr>
              <w:fldChar w:fldCharType="separate"/>
            </w:r>
            <w:r w:rsidR="0088179B">
              <w:rPr>
                <w:noProof/>
                <w:webHidden/>
              </w:rPr>
              <w:t>17</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4" w:history="1">
            <w:r w:rsidR="00A10B8A" w:rsidRPr="00EC6BB0">
              <w:rPr>
                <w:rStyle w:val="Hyperlink"/>
                <w:noProof/>
                <w:lang w:eastAsia="ja-JP"/>
              </w:rPr>
              <w:t>7.2</w:t>
            </w:r>
            <w:r w:rsidR="00A10B8A">
              <w:rPr>
                <w:rFonts w:asciiTheme="minorHAnsi" w:eastAsiaTheme="minorEastAsia" w:hAnsiTheme="minorHAnsi" w:cstheme="minorBidi"/>
                <w:noProof/>
                <w:szCs w:val="22"/>
              </w:rPr>
              <w:tab/>
            </w:r>
            <w:r w:rsidR="00A10B8A" w:rsidRPr="00EC6BB0">
              <w:rPr>
                <w:rStyle w:val="Hyperlink"/>
                <w:noProof/>
                <w:lang w:eastAsia="ja-JP"/>
              </w:rPr>
              <w:t>FUNDING OPPORTUNITIES</w:t>
            </w:r>
            <w:r w:rsidR="00A10B8A">
              <w:rPr>
                <w:noProof/>
                <w:webHidden/>
              </w:rPr>
              <w:tab/>
            </w:r>
            <w:r w:rsidR="00A10B8A">
              <w:rPr>
                <w:noProof/>
                <w:webHidden/>
              </w:rPr>
              <w:fldChar w:fldCharType="begin"/>
            </w:r>
            <w:r w:rsidR="00A10B8A">
              <w:rPr>
                <w:noProof/>
                <w:webHidden/>
              </w:rPr>
              <w:instrText xml:space="preserve"> PAGEREF _Toc371974034 \h </w:instrText>
            </w:r>
            <w:r w:rsidR="00A10B8A">
              <w:rPr>
                <w:noProof/>
                <w:webHidden/>
              </w:rPr>
            </w:r>
            <w:r w:rsidR="00A10B8A">
              <w:rPr>
                <w:noProof/>
                <w:webHidden/>
              </w:rPr>
              <w:fldChar w:fldCharType="separate"/>
            </w:r>
            <w:r w:rsidR="0088179B">
              <w:rPr>
                <w:noProof/>
                <w:webHidden/>
              </w:rPr>
              <w:t>17</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5" w:history="1">
            <w:r w:rsidR="00A10B8A" w:rsidRPr="00EC6BB0">
              <w:rPr>
                <w:rStyle w:val="Hyperlink"/>
                <w:noProof/>
                <w:lang w:eastAsia="ja-JP"/>
              </w:rPr>
              <w:t>7.3</w:t>
            </w:r>
            <w:r w:rsidR="00A10B8A">
              <w:rPr>
                <w:rFonts w:asciiTheme="minorHAnsi" w:eastAsiaTheme="minorEastAsia" w:hAnsiTheme="minorHAnsi" w:cstheme="minorBidi"/>
                <w:noProof/>
                <w:szCs w:val="22"/>
              </w:rPr>
              <w:tab/>
            </w:r>
            <w:r w:rsidR="00A10B8A" w:rsidRPr="00EC6BB0">
              <w:rPr>
                <w:rStyle w:val="Hyperlink"/>
                <w:noProof/>
                <w:lang w:eastAsia="ja-JP"/>
              </w:rPr>
              <w:t>GOALS AND OBJECTIVES</w:t>
            </w:r>
            <w:r w:rsidR="00A10B8A">
              <w:rPr>
                <w:noProof/>
                <w:webHidden/>
              </w:rPr>
              <w:tab/>
            </w:r>
            <w:r w:rsidR="00A10B8A">
              <w:rPr>
                <w:noProof/>
                <w:webHidden/>
              </w:rPr>
              <w:fldChar w:fldCharType="begin"/>
            </w:r>
            <w:r w:rsidR="00A10B8A">
              <w:rPr>
                <w:noProof/>
                <w:webHidden/>
              </w:rPr>
              <w:instrText xml:space="preserve"> PAGEREF _Toc371974035 \h </w:instrText>
            </w:r>
            <w:r w:rsidR="00A10B8A">
              <w:rPr>
                <w:noProof/>
                <w:webHidden/>
              </w:rPr>
            </w:r>
            <w:r w:rsidR="00A10B8A">
              <w:rPr>
                <w:noProof/>
                <w:webHidden/>
              </w:rPr>
              <w:fldChar w:fldCharType="separate"/>
            </w:r>
            <w:r w:rsidR="0088179B">
              <w:rPr>
                <w:noProof/>
                <w:webHidden/>
              </w:rPr>
              <w:t>17</w:t>
            </w:r>
            <w:r w:rsidR="00A10B8A">
              <w:rPr>
                <w:noProof/>
                <w:webHidden/>
              </w:rPr>
              <w:fldChar w:fldCharType="end"/>
            </w:r>
          </w:hyperlink>
        </w:p>
        <w:p w:rsidR="00A10B8A" w:rsidRDefault="00FA4EDF">
          <w:pPr>
            <w:pStyle w:val="TOC3"/>
            <w:tabs>
              <w:tab w:val="left" w:pos="1100"/>
              <w:tab w:val="right" w:leader="dot" w:pos="10250"/>
            </w:tabs>
            <w:rPr>
              <w:rFonts w:asciiTheme="minorHAnsi" w:eastAsiaTheme="minorEastAsia" w:hAnsiTheme="minorHAnsi" w:cstheme="minorBidi"/>
              <w:noProof/>
              <w:szCs w:val="22"/>
            </w:rPr>
          </w:pPr>
          <w:hyperlink w:anchor="_Toc371974036" w:history="1">
            <w:r w:rsidR="00A10B8A" w:rsidRPr="00EC6BB0">
              <w:rPr>
                <w:rStyle w:val="Hyperlink"/>
                <w:rFonts w:eastAsiaTheme="majorEastAsia"/>
                <w:noProof/>
                <w:lang w:eastAsia="ja-JP"/>
              </w:rPr>
              <w:t>7.4</w:t>
            </w:r>
            <w:r w:rsidR="00A10B8A">
              <w:rPr>
                <w:rFonts w:asciiTheme="minorHAnsi" w:eastAsiaTheme="minorEastAsia" w:hAnsiTheme="minorHAnsi" w:cstheme="minorBidi"/>
                <w:noProof/>
                <w:szCs w:val="22"/>
              </w:rPr>
              <w:tab/>
            </w:r>
            <w:r w:rsidR="00A10B8A" w:rsidRPr="00EC6BB0">
              <w:rPr>
                <w:rStyle w:val="Hyperlink"/>
                <w:rFonts w:eastAsiaTheme="majorEastAsia"/>
                <w:noProof/>
                <w:lang w:eastAsia="ja-JP"/>
              </w:rPr>
              <w:t>MITIGATION PRIORITIES</w:t>
            </w:r>
            <w:r w:rsidR="00A10B8A">
              <w:rPr>
                <w:noProof/>
                <w:webHidden/>
              </w:rPr>
              <w:tab/>
            </w:r>
            <w:r w:rsidR="00A10B8A">
              <w:rPr>
                <w:noProof/>
                <w:webHidden/>
              </w:rPr>
              <w:fldChar w:fldCharType="begin"/>
            </w:r>
            <w:r w:rsidR="00A10B8A">
              <w:rPr>
                <w:noProof/>
                <w:webHidden/>
              </w:rPr>
              <w:instrText xml:space="preserve"> PAGEREF _Toc371974036 \h </w:instrText>
            </w:r>
            <w:r w:rsidR="00A10B8A">
              <w:rPr>
                <w:noProof/>
                <w:webHidden/>
              </w:rPr>
            </w:r>
            <w:r w:rsidR="00A10B8A">
              <w:rPr>
                <w:noProof/>
                <w:webHidden/>
              </w:rPr>
              <w:fldChar w:fldCharType="separate"/>
            </w:r>
            <w:r w:rsidR="0088179B">
              <w:rPr>
                <w:noProof/>
                <w:webHidden/>
              </w:rPr>
              <w:t>18</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37" w:history="1">
            <w:r w:rsidR="00A10B8A" w:rsidRPr="00EC6BB0">
              <w:rPr>
                <w:rStyle w:val="Hyperlink"/>
                <w:noProof/>
              </w:rPr>
              <w:t>SECTION 8.0 - PLAN IMPLEMENTATION AND MAINTENANCE PROCESS</w:t>
            </w:r>
            <w:r w:rsidR="00A10B8A">
              <w:rPr>
                <w:noProof/>
                <w:webHidden/>
              </w:rPr>
              <w:tab/>
            </w:r>
            <w:r w:rsidR="00A10B8A">
              <w:rPr>
                <w:noProof/>
                <w:webHidden/>
              </w:rPr>
              <w:fldChar w:fldCharType="begin"/>
            </w:r>
            <w:r w:rsidR="00A10B8A">
              <w:rPr>
                <w:noProof/>
                <w:webHidden/>
              </w:rPr>
              <w:instrText xml:space="preserve"> PAGEREF _Toc371974037 \h </w:instrText>
            </w:r>
            <w:r w:rsidR="00A10B8A">
              <w:rPr>
                <w:noProof/>
                <w:webHidden/>
              </w:rPr>
            </w:r>
            <w:r w:rsidR="00A10B8A">
              <w:rPr>
                <w:noProof/>
                <w:webHidden/>
              </w:rPr>
              <w:fldChar w:fldCharType="separate"/>
            </w:r>
            <w:r w:rsidR="0088179B">
              <w:rPr>
                <w:noProof/>
                <w:webHidden/>
              </w:rPr>
              <w:t>21</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38" w:history="1">
            <w:r w:rsidR="00A10B8A" w:rsidRPr="00EC6BB0">
              <w:rPr>
                <w:rStyle w:val="Hyperlink"/>
                <w:noProof/>
              </w:rPr>
              <w:t>SECTION 9.0 - INCORPORATION INTO EXISTING PLANNING MECHANISMS</w:t>
            </w:r>
            <w:r w:rsidR="00A10B8A">
              <w:rPr>
                <w:noProof/>
                <w:webHidden/>
              </w:rPr>
              <w:tab/>
            </w:r>
            <w:r w:rsidR="00A10B8A">
              <w:rPr>
                <w:noProof/>
                <w:webHidden/>
              </w:rPr>
              <w:fldChar w:fldCharType="begin"/>
            </w:r>
            <w:r w:rsidR="00A10B8A">
              <w:rPr>
                <w:noProof/>
                <w:webHidden/>
              </w:rPr>
              <w:instrText xml:space="preserve"> PAGEREF _Toc371974038 \h </w:instrText>
            </w:r>
            <w:r w:rsidR="00A10B8A">
              <w:rPr>
                <w:noProof/>
                <w:webHidden/>
              </w:rPr>
            </w:r>
            <w:r w:rsidR="00A10B8A">
              <w:rPr>
                <w:noProof/>
                <w:webHidden/>
              </w:rPr>
              <w:fldChar w:fldCharType="separate"/>
            </w:r>
            <w:r w:rsidR="0088179B">
              <w:rPr>
                <w:noProof/>
                <w:webHidden/>
              </w:rPr>
              <w:t>21</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39" w:history="1">
            <w:r w:rsidR="00A10B8A" w:rsidRPr="00EC6BB0">
              <w:rPr>
                <w:rStyle w:val="Hyperlink"/>
                <w:noProof/>
              </w:rPr>
              <w:t>SECTION 10.0 - CONTINUED PUBLIC INVOLVEMENT</w:t>
            </w:r>
            <w:r w:rsidR="00A10B8A">
              <w:rPr>
                <w:noProof/>
                <w:webHidden/>
              </w:rPr>
              <w:tab/>
            </w:r>
            <w:r w:rsidR="00A10B8A">
              <w:rPr>
                <w:noProof/>
                <w:webHidden/>
              </w:rPr>
              <w:fldChar w:fldCharType="begin"/>
            </w:r>
            <w:r w:rsidR="00A10B8A">
              <w:rPr>
                <w:noProof/>
                <w:webHidden/>
              </w:rPr>
              <w:instrText xml:space="preserve"> PAGEREF _Toc371974039 \h </w:instrText>
            </w:r>
            <w:r w:rsidR="00A10B8A">
              <w:rPr>
                <w:noProof/>
                <w:webHidden/>
              </w:rPr>
            </w:r>
            <w:r w:rsidR="00A10B8A">
              <w:rPr>
                <w:noProof/>
                <w:webHidden/>
              </w:rPr>
              <w:fldChar w:fldCharType="separate"/>
            </w:r>
            <w:r w:rsidR="0088179B">
              <w:rPr>
                <w:noProof/>
                <w:webHidden/>
              </w:rPr>
              <w:t>21</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40" w:history="1">
            <w:r w:rsidR="00A10B8A" w:rsidRPr="00EC6BB0">
              <w:rPr>
                <w:rStyle w:val="Hyperlink"/>
                <w:noProof/>
              </w:rPr>
              <w:t>APPENDIX A- PLANNING SIGN-IN SHEET</w:t>
            </w:r>
            <w:r w:rsidR="00A10B8A">
              <w:rPr>
                <w:noProof/>
                <w:webHidden/>
              </w:rPr>
              <w:tab/>
            </w:r>
            <w:r w:rsidR="00A10B8A">
              <w:rPr>
                <w:noProof/>
                <w:webHidden/>
              </w:rPr>
              <w:fldChar w:fldCharType="begin"/>
            </w:r>
            <w:r w:rsidR="00A10B8A">
              <w:rPr>
                <w:noProof/>
                <w:webHidden/>
              </w:rPr>
              <w:instrText xml:space="preserve"> PAGEREF _Toc371974040 \h </w:instrText>
            </w:r>
            <w:r w:rsidR="00A10B8A">
              <w:rPr>
                <w:noProof/>
                <w:webHidden/>
              </w:rPr>
            </w:r>
            <w:r w:rsidR="00A10B8A">
              <w:rPr>
                <w:noProof/>
                <w:webHidden/>
              </w:rPr>
              <w:fldChar w:fldCharType="separate"/>
            </w:r>
            <w:r w:rsidR="0088179B">
              <w:rPr>
                <w:noProof/>
                <w:webHidden/>
              </w:rPr>
              <w:t>22</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41" w:history="1">
            <w:r w:rsidR="00A10B8A" w:rsidRPr="00EC6BB0">
              <w:rPr>
                <w:rStyle w:val="Hyperlink"/>
                <w:noProof/>
              </w:rPr>
              <w:t>APPENDIX B - INVENTORY WORKSHEETS</w:t>
            </w:r>
            <w:r w:rsidR="00A10B8A">
              <w:rPr>
                <w:noProof/>
                <w:webHidden/>
              </w:rPr>
              <w:tab/>
            </w:r>
            <w:r w:rsidR="00A10B8A">
              <w:rPr>
                <w:noProof/>
                <w:webHidden/>
              </w:rPr>
              <w:fldChar w:fldCharType="begin"/>
            </w:r>
            <w:r w:rsidR="00A10B8A">
              <w:rPr>
                <w:noProof/>
                <w:webHidden/>
              </w:rPr>
              <w:instrText xml:space="preserve"> PAGEREF _Toc371974041 \h </w:instrText>
            </w:r>
            <w:r w:rsidR="00A10B8A">
              <w:rPr>
                <w:noProof/>
                <w:webHidden/>
              </w:rPr>
            </w:r>
            <w:r w:rsidR="00A10B8A">
              <w:rPr>
                <w:noProof/>
                <w:webHidden/>
              </w:rPr>
              <w:fldChar w:fldCharType="separate"/>
            </w:r>
            <w:r w:rsidR="0088179B">
              <w:rPr>
                <w:noProof/>
                <w:webHidden/>
              </w:rPr>
              <w:t>23</w:t>
            </w:r>
            <w:r w:rsidR="00A10B8A">
              <w:rPr>
                <w:noProof/>
                <w:webHidden/>
              </w:rPr>
              <w:fldChar w:fldCharType="end"/>
            </w:r>
          </w:hyperlink>
        </w:p>
        <w:p w:rsidR="00A10B8A" w:rsidRDefault="00FA4EDF">
          <w:pPr>
            <w:pStyle w:val="TOC1"/>
            <w:tabs>
              <w:tab w:val="right" w:leader="dot" w:pos="10250"/>
            </w:tabs>
            <w:rPr>
              <w:rFonts w:asciiTheme="minorHAnsi" w:eastAsiaTheme="minorEastAsia" w:hAnsiTheme="minorHAnsi" w:cstheme="minorBidi"/>
              <w:noProof/>
              <w:szCs w:val="22"/>
            </w:rPr>
          </w:pPr>
          <w:hyperlink w:anchor="_Toc371974042" w:history="1">
            <w:r w:rsidR="00A10B8A" w:rsidRPr="00EC6BB0">
              <w:rPr>
                <w:rStyle w:val="Hyperlink"/>
                <w:noProof/>
              </w:rPr>
              <w:t>APPENDIX C – PLAN REVIEW TOOL/CROSSWALK</w:t>
            </w:r>
            <w:r w:rsidR="00A10B8A">
              <w:rPr>
                <w:noProof/>
                <w:webHidden/>
              </w:rPr>
              <w:tab/>
            </w:r>
            <w:r w:rsidR="00A10B8A">
              <w:rPr>
                <w:noProof/>
                <w:webHidden/>
              </w:rPr>
              <w:fldChar w:fldCharType="begin"/>
            </w:r>
            <w:r w:rsidR="00A10B8A">
              <w:rPr>
                <w:noProof/>
                <w:webHidden/>
              </w:rPr>
              <w:instrText xml:space="preserve"> PAGEREF _Toc371974042 \h </w:instrText>
            </w:r>
            <w:r w:rsidR="00A10B8A">
              <w:rPr>
                <w:noProof/>
                <w:webHidden/>
              </w:rPr>
            </w:r>
            <w:r w:rsidR="00A10B8A">
              <w:rPr>
                <w:noProof/>
                <w:webHidden/>
              </w:rPr>
              <w:fldChar w:fldCharType="separate"/>
            </w:r>
            <w:r w:rsidR="0088179B">
              <w:rPr>
                <w:noProof/>
                <w:webHidden/>
              </w:rPr>
              <w:t>24</w:t>
            </w:r>
            <w:r w:rsidR="00A10B8A">
              <w:rPr>
                <w:noProof/>
                <w:webHidden/>
              </w:rPr>
              <w:fldChar w:fldCharType="end"/>
            </w:r>
          </w:hyperlink>
        </w:p>
        <w:p w:rsidR="002C2B5D" w:rsidRDefault="002C2B5D">
          <w:r w:rsidRPr="007A3ACC">
            <w:rPr>
              <w:rFonts w:ascii="Arial" w:hAnsi="Arial" w:cs="Arial"/>
              <w:b/>
              <w:bCs/>
              <w:noProof/>
            </w:rPr>
            <w:fldChar w:fldCharType="end"/>
          </w:r>
        </w:p>
      </w:sdtContent>
    </w:sdt>
    <w:p w:rsidR="0012098F" w:rsidRDefault="0012098F" w:rsidP="0006224D">
      <w:pPr>
        <w:pStyle w:val="Heading1"/>
        <w:spacing w:after="240"/>
        <w:rPr>
          <w:b w:val="0"/>
          <w:sz w:val="30"/>
          <w:szCs w:val="30"/>
        </w:rPr>
      </w:pPr>
    </w:p>
    <w:p w:rsidR="002C2B5D" w:rsidRDefault="002C2B5D" w:rsidP="0012098F"/>
    <w:p w:rsidR="0012098F" w:rsidRDefault="002C2B5D" w:rsidP="0012098F">
      <w:pPr>
        <w:rPr>
          <w:rFonts w:asciiTheme="majorHAnsi" w:eastAsiaTheme="majorEastAsia" w:hAnsiTheme="majorHAnsi" w:cstheme="majorBidi"/>
          <w:color w:val="365F91" w:themeColor="accent1" w:themeShade="BF"/>
          <w:lang w:eastAsia="ja-JP"/>
        </w:rPr>
      </w:pPr>
      <w:r>
        <w:rPr>
          <w:noProof/>
        </w:rPr>
        <mc:AlternateContent>
          <mc:Choice Requires="wps">
            <w:drawing>
              <wp:anchor distT="0" distB="0" distL="114300" distR="114300" simplePos="0" relativeHeight="251654656" behindDoc="0" locked="0" layoutInCell="1" allowOverlap="1" wp14:anchorId="7FD0FFE9" wp14:editId="0FF67CD7">
                <wp:simplePos x="0" y="0"/>
                <wp:positionH relativeFrom="column">
                  <wp:posOffset>315332</wp:posOffset>
                </wp:positionH>
                <wp:positionV relativeFrom="paragraph">
                  <wp:posOffset>2993478</wp:posOffset>
                </wp:positionV>
                <wp:extent cx="1828800" cy="1828800"/>
                <wp:effectExtent l="0" t="1562100" r="0" b="1577975"/>
                <wp:wrapNone/>
                <wp:docPr id="1" name="Text Box 1"/>
                <wp:cNvGraphicFramePr/>
                <a:graphic xmlns:a="http://schemas.openxmlformats.org/drawingml/2006/main">
                  <a:graphicData uri="http://schemas.microsoft.com/office/word/2010/wordprocessingShape">
                    <wps:wsp>
                      <wps:cNvSpPr txBox="1"/>
                      <wps:spPr>
                        <a:xfrm rot="19491767">
                          <a:off x="0" y="0"/>
                          <a:ext cx="1828800" cy="1828800"/>
                        </a:xfrm>
                        <a:prstGeom prst="rect">
                          <a:avLst/>
                        </a:prstGeom>
                        <a:noFill/>
                        <a:ln>
                          <a:noFill/>
                        </a:ln>
                        <a:effectLst/>
                      </wps:spPr>
                      <wps:txbx>
                        <w:txbxContent>
                          <w:p w:rsidR="004E5712" w:rsidRPr="002C2B5D" w:rsidRDefault="004E5712" w:rsidP="002C2B5D">
                            <w:pPr>
                              <w:jc w:val="center"/>
                              <w:rPr>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PAGE BLANK INTENTIONALLY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7FD0FFE9" id="_x0000_t202" coordsize="21600,21600" o:spt="202" path="m,l,21600r21600,l21600,xe">
                <v:stroke joinstyle="miter"/>
                <v:path gradientshapeok="t" o:connecttype="rect"/>
              </v:shapetype>
              <v:shape id="Text Box 1" o:spid="_x0000_s1043" type="#_x0000_t202" style="position:absolute;margin-left:24.85pt;margin-top:235.7pt;width:2in;height:2in;rotation:-2302753fd;z-index:25165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" filled="f" stroked="f">
                <v:textbox style="mso-fit-shape-to-text:t">
                  <w:txbxContent>
                    <w:p w:rsidR="004E5712" w:rsidRPr="002C2B5D" w:rsidRDefault="004E5712" w:rsidP="002C2B5D">
                      <w:pPr>
                        <w:jc w:val="center"/>
                        <w:rPr>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PAGE BLANK INTENTIONALLY</w:t>
                      </w:r>
                    </w:p>
                  </w:txbxContent>
                </v:textbox>
              </v:shape>
            </w:pict>
          </mc:Fallback>
        </mc:AlternateContent>
      </w:r>
      <w:r w:rsidR="0012098F">
        <w:br w:type="page"/>
      </w:r>
    </w:p>
    <w:p w:rsidR="0006224D" w:rsidRPr="003B4FCF" w:rsidRDefault="00596286" w:rsidP="003B4FCF">
      <w:pPr>
        <w:pStyle w:val="Heading1"/>
        <w:spacing w:after="240"/>
        <w:rPr>
          <w:b w:val="0"/>
          <w:sz w:val="30"/>
          <w:szCs w:val="30"/>
        </w:rPr>
      </w:pPr>
      <w:bookmarkStart w:id="4" w:name="_Toc371974006"/>
      <w:r>
        <w:rPr>
          <w:b w:val="0"/>
          <w:sz w:val="30"/>
          <w:szCs w:val="30"/>
        </w:rPr>
        <w:lastRenderedPageBreak/>
        <w:t xml:space="preserve">SECTION 1.0 - </w:t>
      </w:r>
      <w:r w:rsidR="0006224D" w:rsidRPr="008600A8">
        <w:rPr>
          <w:b w:val="0"/>
          <w:sz w:val="30"/>
          <w:szCs w:val="30"/>
        </w:rPr>
        <w:t>COMMUNITY PROFILE</w:t>
      </w:r>
      <w:bookmarkEnd w:id="4"/>
    </w:p>
    <w:p w:rsidR="00AC02F9" w:rsidRDefault="007E0B75" w:rsidP="003B4FCF">
      <w:pPr>
        <w:pStyle w:val="Heading3"/>
        <w:numPr>
          <w:ilvl w:val="0"/>
          <w:numId w:val="3"/>
        </w:numPr>
        <w:spacing w:after="0"/>
      </w:pPr>
      <w:bookmarkStart w:id="5" w:name="_Toc371974007"/>
      <w:r>
        <w:t>IDYLLWILD</w:t>
      </w:r>
      <w:r w:rsidR="00471930">
        <w:t xml:space="preserve"> </w:t>
      </w:r>
      <w:r w:rsidR="0053313A">
        <w:t>MAP</w:t>
      </w:r>
      <w:bookmarkEnd w:id="5"/>
      <w:r w:rsidR="004C49EB">
        <w:t xml:space="preserve"> </w:t>
      </w:r>
    </w:p>
    <w:p w:rsidR="008E002E" w:rsidRPr="008E002E" w:rsidRDefault="009B17A2" w:rsidP="009B17A2">
      <w:pPr>
        <w:ind w:left="360"/>
        <w:jc w:val="center"/>
        <w:rPr>
          <w:rFonts w:ascii="Arial" w:hAnsi="Arial" w:cs="Arial"/>
          <w:sz w:val="24"/>
          <w:szCs w:val="24"/>
        </w:rPr>
      </w:pPr>
      <w:r>
        <w:rPr>
          <w:rFonts w:ascii="Arial" w:hAnsi="Arial" w:cs="Arial"/>
          <w:noProof/>
          <w:sz w:val="24"/>
          <w:szCs w:val="24"/>
        </w:rPr>
        <w:drawing>
          <wp:inline distT="0" distB="0" distL="0" distR="0">
            <wp:extent cx="5650173" cy="278193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8809C.tmp"/>
                    <pic:cNvPicPr/>
                  </pic:nvPicPr>
                  <pic:blipFill>
                    <a:blip r:embed="rId11">
                      <a:extLst>
                        <a:ext uri="{28A0092B-C50C-407E-A947-70E740481C1C}">
                          <a14:useLocalDpi xmlns:a14="http://schemas.microsoft.com/office/drawing/2010/main" val="0"/>
                        </a:ext>
                      </a:extLst>
                    </a:blip>
                    <a:stretch>
                      <a:fillRect/>
                    </a:stretch>
                  </pic:blipFill>
                  <pic:spPr>
                    <a:xfrm>
                      <a:off x="0" y="0"/>
                      <a:ext cx="5654625" cy="2784127"/>
                    </a:xfrm>
                    <a:prstGeom prst="rect">
                      <a:avLst/>
                    </a:prstGeom>
                  </pic:spPr>
                </pic:pic>
              </a:graphicData>
            </a:graphic>
          </wp:inline>
        </w:drawing>
      </w:r>
    </w:p>
    <w:p w:rsidR="00251D49" w:rsidRDefault="00251D49" w:rsidP="005C103E">
      <w:pPr>
        <w:pStyle w:val="Heading3"/>
        <w:numPr>
          <w:ilvl w:val="0"/>
          <w:numId w:val="3"/>
        </w:numPr>
      </w:pPr>
      <w:bookmarkStart w:id="6" w:name="_Toc371974008"/>
      <w:r w:rsidRPr="00251D49">
        <w:t>GEOGRAPHY AND CLIMATE DESCRIPTION</w:t>
      </w:r>
      <w:bookmarkEnd w:id="6"/>
    </w:p>
    <w:p w:rsidR="00DC37C1" w:rsidRPr="00DC37C1" w:rsidRDefault="00DC37C1" w:rsidP="0053313A">
      <w:pPr>
        <w:pStyle w:val="EOPBody"/>
        <w:ind w:left="360"/>
        <w:rPr>
          <w:rFonts w:ascii="Arial" w:hAnsi="Arial" w:cs="Arial"/>
        </w:rPr>
      </w:pPr>
      <w:r w:rsidRPr="00DC37C1">
        <w:rPr>
          <w:rFonts w:ascii="Arial" w:hAnsi="Arial" w:cs="Arial"/>
        </w:rPr>
        <w:t xml:space="preserve">The Jurisdiction is a Special Fire District located in the unincorporated </w:t>
      </w:r>
      <w:r>
        <w:rPr>
          <w:rFonts w:ascii="Arial" w:hAnsi="Arial" w:cs="Arial"/>
        </w:rPr>
        <w:t xml:space="preserve">mountain community of Idyllwild, </w:t>
      </w:r>
      <w:r w:rsidRPr="00DC37C1">
        <w:rPr>
          <w:rFonts w:ascii="Arial" w:hAnsi="Arial" w:cs="Arial"/>
        </w:rPr>
        <w:t>Riverside County.  It is approximately 5 square miles in area located about 60 miles east of the county seat, the City of Riverside.  The community of Idyllwild is surrounded on all sides by the San Bernardino National Forest and is transected from NE to SW by Strawberry Creek.  Even though there is a creek running through the community, there is no land that, for disclosure purposes in escrow, would be considered “flood plain”.</w:t>
      </w:r>
    </w:p>
    <w:p w:rsidR="00DC37C1" w:rsidRPr="00DC37C1" w:rsidRDefault="00DC37C1" w:rsidP="0053313A">
      <w:pPr>
        <w:pStyle w:val="EOPBody"/>
        <w:ind w:left="360"/>
        <w:rPr>
          <w:rFonts w:ascii="Arial" w:hAnsi="Arial" w:cs="Arial"/>
        </w:rPr>
      </w:pPr>
      <w:r w:rsidRPr="00DC37C1">
        <w:rPr>
          <w:rFonts w:ascii="Arial" w:hAnsi="Arial" w:cs="Arial"/>
        </w:rPr>
        <w:t>The “District” is in mountainous terrain running from 5,000’ to 6,500’ elevation in a mixed conifer forest fuel type.  The Clark section of the San Jacinto Fault runs NW to SE and is SW of the community approximately 7 miles at the closest point.  The San Jacinto Fault is considered to be the most active fault in Southern California (D.M. Morton and J.C. Matti, USGS 2005, revised 2008)</w:t>
      </w:r>
    </w:p>
    <w:p w:rsidR="008E002E" w:rsidRPr="002C470B" w:rsidRDefault="00DC37C1" w:rsidP="0053313A">
      <w:pPr>
        <w:pStyle w:val="EOPBody"/>
        <w:ind w:left="360"/>
        <w:rPr>
          <w:rFonts w:ascii="Arial" w:hAnsi="Arial" w:cs="Arial"/>
        </w:rPr>
      </w:pPr>
      <w:r w:rsidRPr="00DC37C1">
        <w:rPr>
          <w:rFonts w:ascii="Arial" w:hAnsi="Arial" w:cs="Arial"/>
        </w:rPr>
        <w:t>Idyllwild averages 26 inches of rain per year with some of that falling as snow in three to four storms per winter.  Summer thunderstorms also contribute to the rainfall total as well as wildland fires from lightning</w:t>
      </w:r>
      <w:r>
        <w:rPr>
          <w:rFonts w:ascii="Arial" w:hAnsi="Arial" w:cs="Arial"/>
        </w:rPr>
        <w:t xml:space="preserve"> strikes</w:t>
      </w:r>
      <w:r w:rsidRPr="00DC37C1">
        <w:rPr>
          <w:rFonts w:ascii="Arial" w:hAnsi="Arial" w:cs="Arial"/>
        </w:rPr>
        <w:t>.</w:t>
      </w:r>
    </w:p>
    <w:p w:rsidR="005C103E" w:rsidRDefault="00251D49" w:rsidP="00A2034A">
      <w:pPr>
        <w:pStyle w:val="Heading3"/>
        <w:numPr>
          <w:ilvl w:val="0"/>
          <w:numId w:val="3"/>
        </w:numPr>
        <w:spacing w:after="100" w:afterAutospacing="1"/>
      </w:pPr>
      <w:bookmarkStart w:id="7" w:name="_Toc371974009"/>
      <w:r w:rsidRPr="00251D49">
        <w:t>BRIEF HISTORY</w:t>
      </w:r>
      <w:bookmarkEnd w:id="7"/>
    </w:p>
    <w:p w:rsidR="00DC37C1" w:rsidRPr="00DC37C1" w:rsidRDefault="00DC37C1" w:rsidP="0053313A">
      <w:pPr>
        <w:pStyle w:val="EOPBody"/>
        <w:ind w:left="360"/>
        <w:rPr>
          <w:rFonts w:ascii="Arial" w:hAnsi="Arial" w:cs="Arial"/>
        </w:rPr>
      </w:pPr>
      <w:r w:rsidRPr="00DC37C1">
        <w:rPr>
          <w:rFonts w:ascii="Arial" w:hAnsi="Arial" w:cs="Arial"/>
        </w:rPr>
        <w:t>The Idyllwild Fire Protection District was formed in 1946 to provide structural fire protection to the rural community of Idyllwild.  Various levels of ambulance service evolved and in 1980 were upgraded to Paramedic ALS service.</w:t>
      </w:r>
    </w:p>
    <w:p w:rsidR="006C5830" w:rsidRPr="006C5830" w:rsidRDefault="00DC37C1" w:rsidP="0053313A">
      <w:pPr>
        <w:pStyle w:val="EOPBody"/>
        <w:ind w:left="360"/>
        <w:rPr>
          <w:rFonts w:ascii="Arial" w:hAnsi="Arial" w:cs="Arial"/>
        </w:rPr>
      </w:pPr>
      <w:r w:rsidRPr="00DC37C1">
        <w:rPr>
          <w:rFonts w:ascii="Arial" w:hAnsi="Arial" w:cs="Arial"/>
        </w:rPr>
        <w:t>The wildland fire protection inside the district is provided by the U.S. Forest Service, San Bernardino National Forest under agreement with CAL FIRE.</w:t>
      </w:r>
    </w:p>
    <w:p w:rsidR="005C103E" w:rsidRDefault="005C103E" w:rsidP="00A2034A">
      <w:pPr>
        <w:pStyle w:val="Heading3"/>
        <w:numPr>
          <w:ilvl w:val="0"/>
          <w:numId w:val="3"/>
        </w:numPr>
        <w:spacing w:after="100" w:afterAutospacing="1"/>
      </w:pPr>
      <w:bookmarkStart w:id="8" w:name="_Toc371974010"/>
      <w:r>
        <w:lastRenderedPageBreak/>
        <w:t>ECONOMY DESCRIPTION</w:t>
      </w:r>
      <w:bookmarkEnd w:id="8"/>
    </w:p>
    <w:p w:rsidR="00DC37C1" w:rsidRPr="00DC37C1" w:rsidRDefault="007A4199" w:rsidP="0053313A">
      <w:pPr>
        <w:ind w:left="360"/>
        <w:jc w:val="both"/>
        <w:rPr>
          <w:rFonts w:ascii="Arial" w:hAnsi="Arial" w:cs="Arial"/>
          <w:sz w:val="24"/>
          <w:szCs w:val="24"/>
        </w:rPr>
      </w:pPr>
      <w:r>
        <w:rPr>
          <w:rFonts w:ascii="Arial" w:hAnsi="Arial" w:cs="Arial"/>
          <w:sz w:val="24"/>
          <w:szCs w:val="24"/>
        </w:rPr>
        <w:t xml:space="preserve">Our </w:t>
      </w:r>
      <w:r w:rsidR="00DC37C1" w:rsidRPr="00DC37C1">
        <w:rPr>
          <w:rFonts w:ascii="Arial" w:hAnsi="Arial" w:cs="Arial"/>
          <w:sz w:val="24"/>
          <w:szCs w:val="24"/>
        </w:rPr>
        <w:t>Jurisdiction is primarily a bedroom community. Development in the Community is 90 percent residential, 10 percent commercial, and less than 1% percent light industrial.  Fifty-nine percent of the residences are part time and forty-one percent are actually full time residents.  The Jurisdiction is funded by a small percentage of County property taxes (fire tax) and a unit fee per parcel inside the fire protection district.</w:t>
      </w:r>
    </w:p>
    <w:p w:rsidR="00E60769" w:rsidRDefault="00DC37C1" w:rsidP="0053313A">
      <w:pPr>
        <w:ind w:left="360"/>
        <w:jc w:val="both"/>
        <w:rPr>
          <w:rFonts w:ascii="Arial" w:hAnsi="Arial" w:cs="Arial"/>
          <w:sz w:val="24"/>
          <w:szCs w:val="24"/>
        </w:rPr>
      </w:pPr>
      <w:r w:rsidRPr="00DC37C1">
        <w:rPr>
          <w:rFonts w:ascii="Arial" w:hAnsi="Arial" w:cs="Arial"/>
          <w:sz w:val="24"/>
          <w:szCs w:val="24"/>
        </w:rPr>
        <w:t>There are no chain restaurants or businesses owned by large corporations so there is no primary employer in Idyllwild and weekend tourists support many of the shops and restaurants.  As a result, many of the residents work in the cities surrounding the San Jacinto Mountains.</w:t>
      </w:r>
    </w:p>
    <w:p w:rsidR="00D25D77" w:rsidRDefault="00D25D77" w:rsidP="0053313A">
      <w:pPr>
        <w:ind w:left="360"/>
        <w:jc w:val="both"/>
        <w:rPr>
          <w:rFonts w:ascii="Arial" w:hAnsi="Arial" w:cs="Arial"/>
          <w:sz w:val="24"/>
          <w:szCs w:val="24"/>
        </w:rPr>
      </w:pPr>
      <w:r>
        <w:rPr>
          <w:rFonts w:ascii="Arial" w:hAnsi="Arial" w:cs="Arial"/>
          <w:sz w:val="24"/>
          <w:szCs w:val="24"/>
        </w:rPr>
        <w:t>Figure 1.4.1 Household Income Table</w:t>
      </w:r>
    </w:p>
    <w:p w:rsidR="00D25D77" w:rsidRDefault="00D25D77" w:rsidP="0053313A">
      <w:pPr>
        <w:ind w:left="360"/>
        <w:jc w:val="both"/>
        <w:rPr>
          <w:rFonts w:ascii="Arial" w:hAnsi="Arial" w:cs="Arial"/>
          <w:sz w:val="24"/>
          <w:szCs w:val="24"/>
        </w:rPr>
      </w:pPr>
      <w:r>
        <w:rPr>
          <w:rFonts w:ascii="Arial" w:hAnsi="Arial" w:cs="Arial"/>
          <w:noProof/>
          <w:sz w:val="24"/>
          <w:szCs w:val="24"/>
        </w:rPr>
        <w:drawing>
          <wp:inline distT="0" distB="0" distL="0" distR="0">
            <wp:extent cx="5649113" cy="457263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0D052.tmp"/>
                    <pic:cNvPicPr/>
                  </pic:nvPicPr>
                  <pic:blipFill>
                    <a:blip r:embed="rId12">
                      <a:extLst>
                        <a:ext uri="{28A0092B-C50C-407E-A947-70E740481C1C}">
                          <a14:useLocalDpi xmlns:a14="http://schemas.microsoft.com/office/drawing/2010/main" val="0"/>
                        </a:ext>
                      </a:extLst>
                    </a:blip>
                    <a:stretch>
                      <a:fillRect/>
                    </a:stretch>
                  </pic:blipFill>
                  <pic:spPr>
                    <a:xfrm>
                      <a:off x="0" y="0"/>
                      <a:ext cx="5649113" cy="4572638"/>
                    </a:xfrm>
                    <a:prstGeom prst="rect">
                      <a:avLst/>
                    </a:prstGeom>
                  </pic:spPr>
                </pic:pic>
              </a:graphicData>
            </a:graphic>
          </wp:inline>
        </w:drawing>
      </w:r>
    </w:p>
    <w:p w:rsidR="00D25D77" w:rsidRPr="00E60769" w:rsidRDefault="00D25D77" w:rsidP="0053313A">
      <w:pPr>
        <w:ind w:left="360"/>
        <w:jc w:val="both"/>
        <w:rPr>
          <w:rFonts w:ascii="Arial" w:hAnsi="Arial" w:cs="Arial"/>
          <w:sz w:val="24"/>
          <w:szCs w:val="24"/>
        </w:rPr>
      </w:pPr>
    </w:p>
    <w:p w:rsidR="00EE39E7" w:rsidRDefault="00EE39E7" w:rsidP="00A2034A">
      <w:pPr>
        <w:pStyle w:val="Heading3"/>
        <w:numPr>
          <w:ilvl w:val="0"/>
          <w:numId w:val="3"/>
        </w:numPr>
        <w:spacing w:after="100" w:afterAutospacing="1"/>
      </w:pPr>
      <w:bookmarkStart w:id="9" w:name="_Toc371974011"/>
      <w:r>
        <w:lastRenderedPageBreak/>
        <w:t>POPULATION</w:t>
      </w:r>
      <w:r w:rsidR="002E54B9">
        <w:t xml:space="preserve"> AND HOUSING</w:t>
      </w:r>
      <w:bookmarkEnd w:id="9"/>
    </w:p>
    <w:p w:rsidR="002A5A1E" w:rsidRPr="002A5A1E" w:rsidRDefault="00DC37C1" w:rsidP="002E54B9">
      <w:pPr>
        <w:ind w:left="360"/>
        <w:jc w:val="both"/>
        <w:rPr>
          <w:rFonts w:ascii="Arial" w:hAnsi="Arial" w:cs="Arial"/>
          <w:sz w:val="24"/>
          <w:szCs w:val="24"/>
        </w:rPr>
      </w:pPr>
      <w:r w:rsidRPr="00DC37C1">
        <w:rPr>
          <w:rFonts w:ascii="Arial" w:hAnsi="Arial" w:cs="Arial"/>
          <w:sz w:val="24"/>
          <w:szCs w:val="24"/>
        </w:rPr>
        <w:t xml:space="preserve">The population of Jurisdiction from the 2010 Census was estimated at 3,200. This was an increase in the population of 200 in the 2005 plan.  </w:t>
      </w:r>
    </w:p>
    <w:p w:rsidR="00D25D77" w:rsidRDefault="00D25D77" w:rsidP="00D25D77">
      <w:pPr>
        <w:pStyle w:val="Heading3"/>
        <w:numPr>
          <w:ilvl w:val="0"/>
          <w:numId w:val="3"/>
        </w:numPr>
        <w:spacing w:after="100" w:afterAutospacing="1"/>
      </w:pPr>
      <w:bookmarkStart w:id="10" w:name="_Toc371974012"/>
      <w:r>
        <w:t>DEVELOPMENT TRENDS</w:t>
      </w:r>
      <w:bookmarkEnd w:id="10"/>
    </w:p>
    <w:p w:rsidR="00D25D77" w:rsidRDefault="00D25D77" w:rsidP="00D25D77">
      <w:pPr>
        <w:ind w:left="360"/>
        <w:jc w:val="both"/>
        <w:rPr>
          <w:rFonts w:ascii="Arial" w:hAnsi="Arial" w:cs="Arial"/>
          <w:sz w:val="24"/>
          <w:szCs w:val="24"/>
        </w:rPr>
      </w:pPr>
      <w:r w:rsidRPr="002E54B9">
        <w:rPr>
          <w:rFonts w:ascii="Arial" w:hAnsi="Arial" w:cs="Arial"/>
          <w:sz w:val="24"/>
          <w:szCs w:val="24"/>
        </w:rPr>
        <w:t>Because the boundaries of Idyllwild Fire Protection District are surrounded by the San Bernardino National Forest, there is little area for expansion of the business district.  There are approximately 700 lots still available for new construction but construction is slow because only 41% of the residences are occupied full time with a majority of all residential structures being second homes or recreation rentals</w:t>
      </w:r>
      <w:r>
        <w:rPr>
          <w:rFonts w:ascii="Arial" w:hAnsi="Arial" w:cs="Arial"/>
          <w:sz w:val="24"/>
          <w:szCs w:val="24"/>
        </w:rPr>
        <w:t>.</w:t>
      </w:r>
    </w:p>
    <w:p w:rsidR="00D25D77" w:rsidRDefault="00D25D77" w:rsidP="00D25D77">
      <w:pPr>
        <w:ind w:left="360"/>
        <w:jc w:val="both"/>
        <w:rPr>
          <w:rFonts w:ascii="Arial" w:hAnsi="Arial" w:cs="Arial"/>
          <w:sz w:val="24"/>
          <w:szCs w:val="24"/>
        </w:rPr>
      </w:pPr>
      <w:r>
        <w:rPr>
          <w:rFonts w:ascii="Arial" w:hAnsi="Arial" w:cs="Arial"/>
          <w:sz w:val="24"/>
          <w:szCs w:val="24"/>
        </w:rPr>
        <w:t>Figure 1.6.1 – Idyllw</w:t>
      </w:r>
      <w:r w:rsidR="00802CDE">
        <w:rPr>
          <w:rFonts w:ascii="Arial" w:hAnsi="Arial" w:cs="Arial"/>
          <w:sz w:val="24"/>
          <w:szCs w:val="24"/>
        </w:rPr>
        <w:t>ild Median Home Sales</w:t>
      </w:r>
    </w:p>
    <w:p w:rsidR="00802CDE" w:rsidRDefault="00802CDE" w:rsidP="00D25D77">
      <w:pPr>
        <w:ind w:left="360"/>
        <w:jc w:val="both"/>
        <w:rPr>
          <w:rFonts w:ascii="Arial" w:hAnsi="Arial" w:cs="Arial"/>
          <w:sz w:val="24"/>
          <w:szCs w:val="24"/>
        </w:rPr>
      </w:pPr>
      <w:r>
        <w:rPr>
          <w:rFonts w:ascii="Arial" w:hAnsi="Arial" w:cs="Arial"/>
          <w:noProof/>
          <w:sz w:val="24"/>
          <w:szCs w:val="24"/>
        </w:rPr>
        <w:drawing>
          <wp:inline distT="0" distB="0" distL="0" distR="0">
            <wp:extent cx="6115904" cy="5163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03675.tmp"/>
                    <pic:cNvPicPr/>
                  </pic:nvPicPr>
                  <pic:blipFill>
                    <a:blip r:embed="rId13">
                      <a:extLst>
                        <a:ext uri="{28A0092B-C50C-407E-A947-70E740481C1C}">
                          <a14:useLocalDpi xmlns:a14="http://schemas.microsoft.com/office/drawing/2010/main" val="0"/>
                        </a:ext>
                      </a:extLst>
                    </a:blip>
                    <a:stretch>
                      <a:fillRect/>
                    </a:stretch>
                  </pic:blipFill>
                  <pic:spPr>
                    <a:xfrm>
                      <a:off x="0" y="0"/>
                      <a:ext cx="6115904" cy="5163271"/>
                    </a:xfrm>
                    <a:prstGeom prst="rect">
                      <a:avLst/>
                    </a:prstGeom>
                  </pic:spPr>
                </pic:pic>
              </a:graphicData>
            </a:graphic>
          </wp:inline>
        </w:drawing>
      </w:r>
    </w:p>
    <w:p w:rsidR="004E5712" w:rsidRDefault="004E5712" w:rsidP="00D25D77">
      <w:pPr>
        <w:ind w:left="360"/>
        <w:jc w:val="both"/>
        <w:rPr>
          <w:rFonts w:ascii="Arial" w:hAnsi="Arial" w:cs="Arial"/>
          <w:sz w:val="24"/>
          <w:szCs w:val="24"/>
        </w:rPr>
      </w:pPr>
    </w:p>
    <w:p w:rsidR="001B560C" w:rsidRPr="008600A8" w:rsidRDefault="00596286" w:rsidP="001B560C">
      <w:pPr>
        <w:pStyle w:val="Heading1"/>
        <w:spacing w:before="240" w:after="100" w:afterAutospacing="1" w:line="240" w:lineRule="auto"/>
        <w:rPr>
          <w:b w:val="0"/>
          <w:sz w:val="30"/>
          <w:szCs w:val="30"/>
        </w:rPr>
      </w:pPr>
      <w:bookmarkStart w:id="11" w:name="_Toc371974013"/>
      <w:r>
        <w:rPr>
          <w:b w:val="0"/>
          <w:sz w:val="30"/>
          <w:szCs w:val="30"/>
        </w:rPr>
        <w:lastRenderedPageBreak/>
        <w:t xml:space="preserve">SECTION 2.0 - </w:t>
      </w:r>
      <w:r w:rsidR="001B560C">
        <w:rPr>
          <w:b w:val="0"/>
          <w:sz w:val="30"/>
          <w:szCs w:val="30"/>
        </w:rPr>
        <w:t>PLANNING PROCESS</w:t>
      </w:r>
      <w:bookmarkEnd w:id="11"/>
      <w:r w:rsidR="001B560C">
        <w:rPr>
          <w:b w:val="0"/>
          <w:sz w:val="30"/>
          <w:szCs w:val="30"/>
        </w:rPr>
        <w:t xml:space="preserve"> </w:t>
      </w:r>
    </w:p>
    <w:p w:rsidR="006C511E" w:rsidRDefault="00E408AB" w:rsidP="002F6CC0">
      <w:pPr>
        <w:pStyle w:val="Heading3"/>
        <w:numPr>
          <w:ilvl w:val="0"/>
          <w:numId w:val="38"/>
        </w:numPr>
      </w:pPr>
      <w:bookmarkStart w:id="12" w:name="_Toc371974014"/>
      <w:r w:rsidRPr="00E408AB">
        <w:t>PARTICIPATION IN REGIONAL (OA) PLANNING PROCESS</w:t>
      </w:r>
      <w:bookmarkEnd w:id="12"/>
    </w:p>
    <w:p w:rsidR="007A4DC4" w:rsidRDefault="005C3413" w:rsidP="007A4DC4">
      <w:pPr>
        <w:spacing w:before="240" w:after="0"/>
        <w:ind w:left="360"/>
        <w:rPr>
          <w:rFonts w:ascii="Arial" w:hAnsi="Arial" w:cs="Arial"/>
          <w:sz w:val="24"/>
          <w:szCs w:val="24"/>
        </w:rPr>
      </w:pPr>
      <w:r w:rsidRPr="005C3413">
        <w:rPr>
          <w:rFonts w:ascii="Arial" w:hAnsi="Arial" w:cs="Arial"/>
          <w:sz w:val="24"/>
          <w:szCs w:val="24"/>
        </w:rPr>
        <w:t>The Idyllwild Fire Protectio</w:t>
      </w:r>
      <w:r w:rsidR="00847540">
        <w:rPr>
          <w:rFonts w:ascii="Arial" w:hAnsi="Arial" w:cs="Arial"/>
          <w:sz w:val="24"/>
          <w:szCs w:val="24"/>
        </w:rPr>
        <w:t>n District</w:t>
      </w:r>
      <w:r w:rsidR="007A4199">
        <w:rPr>
          <w:rFonts w:ascii="Arial" w:hAnsi="Arial" w:cs="Arial"/>
          <w:sz w:val="24"/>
          <w:szCs w:val="24"/>
        </w:rPr>
        <w:t xml:space="preserve"> </w:t>
      </w:r>
      <w:r w:rsidRPr="005C3413">
        <w:rPr>
          <w:rFonts w:ascii="Arial" w:hAnsi="Arial" w:cs="Arial"/>
          <w:sz w:val="24"/>
          <w:szCs w:val="24"/>
        </w:rPr>
        <w:t>participated in various Riverside County workshops, conferences, and meetings, including: MEMSCOM, and IFPD Board of Commissioners meetings where public comment was sought.</w:t>
      </w:r>
      <w:r w:rsidR="00D623FA">
        <w:rPr>
          <w:rFonts w:ascii="Arial" w:hAnsi="Arial" w:cs="Arial"/>
          <w:sz w:val="24"/>
          <w:szCs w:val="24"/>
        </w:rPr>
        <w:t xml:space="preserve">  </w:t>
      </w:r>
    </w:p>
    <w:p w:rsidR="007A4DC4" w:rsidRDefault="007A4DC4" w:rsidP="007A4DC4">
      <w:pPr>
        <w:spacing w:before="240" w:after="0"/>
        <w:ind w:left="360"/>
        <w:rPr>
          <w:rFonts w:ascii="Arial" w:hAnsi="Arial" w:cs="Arial"/>
          <w:sz w:val="24"/>
          <w:szCs w:val="24"/>
        </w:rPr>
      </w:pPr>
      <w:r>
        <w:rPr>
          <w:rFonts w:ascii="Arial" w:hAnsi="Arial" w:cs="Arial"/>
          <w:sz w:val="24"/>
          <w:szCs w:val="24"/>
        </w:rPr>
        <w:t>The planning process in</w:t>
      </w:r>
      <w:r w:rsidR="007209FA">
        <w:rPr>
          <w:rFonts w:ascii="Arial" w:hAnsi="Arial" w:cs="Arial"/>
          <w:sz w:val="24"/>
          <w:szCs w:val="24"/>
        </w:rPr>
        <w:t>volved reviewing</w:t>
      </w:r>
      <w:r>
        <w:rPr>
          <w:rFonts w:ascii="Arial" w:hAnsi="Arial" w:cs="Arial"/>
          <w:sz w:val="24"/>
          <w:szCs w:val="24"/>
        </w:rPr>
        <w:t xml:space="preserve"> the following:</w:t>
      </w:r>
    </w:p>
    <w:p w:rsidR="005D1C31" w:rsidRDefault="005D1C31" w:rsidP="007209FA">
      <w:pPr>
        <w:pStyle w:val="ListParagraph"/>
        <w:numPr>
          <w:ilvl w:val="0"/>
          <w:numId w:val="32"/>
        </w:numPr>
        <w:spacing w:before="240" w:after="0"/>
        <w:rPr>
          <w:rFonts w:ascii="Arial" w:hAnsi="Arial" w:cs="Arial"/>
          <w:sz w:val="24"/>
          <w:szCs w:val="24"/>
        </w:rPr>
      </w:pPr>
      <w:r>
        <w:rPr>
          <w:rFonts w:ascii="Arial" w:hAnsi="Arial" w:cs="Arial"/>
          <w:sz w:val="24"/>
          <w:szCs w:val="24"/>
        </w:rPr>
        <w:t>Idyllwild Fire Protection District Ordinance B</w:t>
      </w:r>
    </w:p>
    <w:p w:rsidR="007A4DC4" w:rsidRPr="007209FA" w:rsidRDefault="005D1C31" w:rsidP="007209FA">
      <w:pPr>
        <w:pStyle w:val="ListParagraph"/>
        <w:numPr>
          <w:ilvl w:val="0"/>
          <w:numId w:val="32"/>
        </w:numPr>
        <w:spacing w:before="240" w:after="0"/>
        <w:rPr>
          <w:rFonts w:ascii="Arial" w:hAnsi="Arial" w:cs="Arial"/>
          <w:sz w:val="24"/>
          <w:szCs w:val="24"/>
        </w:rPr>
      </w:pPr>
      <w:r>
        <w:rPr>
          <w:rFonts w:ascii="Arial" w:hAnsi="Arial" w:cs="Arial"/>
          <w:sz w:val="24"/>
          <w:szCs w:val="24"/>
        </w:rPr>
        <w:t>P</w:t>
      </w:r>
      <w:r w:rsidR="007A4DC4" w:rsidRPr="007209FA">
        <w:rPr>
          <w:rFonts w:ascii="Arial" w:hAnsi="Arial" w:cs="Arial"/>
          <w:sz w:val="24"/>
          <w:szCs w:val="24"/>
        </w:rPr>
        <w:t>otential hazards</w:t>
      </w:r>
      <w:r>
        <w:rPr>
          <w:rFonts w:ascii="Arial" w:hAnsi="Arial" w:cs="Arial"/>
          <w:sz w:val="24"/>
          <w:szCs w:val="24"/>
        </w:rPr>
        <w:t xml:space="preserve"> that can impact jurisdiction</w:t>
      </w:r>
    </w:p>
    <w:p w:rsidR="005D1C31" w:rsidRPr="005D1C31" w:rsidRDefault="005D1C31" w:rsidP="005D1C31">
      <w:pPr>
        <w:pStyle w:val="ListParagraph"/>
        <w:numPr>
          <w:ilvl w:val="0"/>
          <w:numId w:val="32"/>
        </w:numPr>
        <w:rPr>
          <w:rFonts w:ascii="Arial" w:hAnsi="Arial" w:cs="Arial"/>
          <w:sz w:val="24"/>
          <w:szCs w:val="24"/>
        </w:rPr>
      </w:pPr>
      <w:r w:rsidRPr="005D1C31">
        <w:rPr>
          <w:rFonts w:ascii="Arial" w:hAnsi="Arial" w:cs="Arial"/>
          <w:sz w:val="24"/>
          <w:szCs w:val="24"/>
        </w:rPr>
        <w:t xml:space="preserve">2005 Local Hazard Mitigation Plan and FEMA Recommendations </w:t>
      </w:r>
    </w:p>
    <w:p w:rsidR="007209FA" w:rsidRPr="007209FA" w:rsidRDefault="007209FA" w:rsidP="007209FA">
      <w:pPr>
        <w:pStyle w:val="ListParagraph"/>
        <w:numPr>
          <w:ilvl w:val="0"/>
          <w:numId w:val="32"/>
        </w:numPr>
        <w:spacing w:before="240" w:after="0"/>
        <w:rPr>
          <w:rFonts w:ascii="Arial" w:hAnsi="Arial" w:cs="Arial"/>
          <w:sz w:val="24"/>
          <w:szCs w:val="24"/>
        </w:rPr>
      </w:pPr>
      <w:r w:rsidRPr="007209FA">
        <w:rPr>
          <w:rFonts w:ascii="Arial" w:hAnsi="Arial" w:cs="Arial"/>
          <w:sz w:val="24"/>
          <w:szCs w:val="24"/>
        </w:rPr>
        <w:t>Historical d</w:t>
      </w:r>
      <w:r w:rsidR="005D1C31">
        <w:rPr>
          <w:rFonts w:ascii="Arial" w:hAnsi="Arial" w:cs="Arial"/>
          <w:sz w:val="24"/>
          <w:szCs w:val="24"/>
        </w:rPr>
        <w:t>ata</w:t>
      </w:r>
      <w:r w:rsidR="007A4DC4" w:rsidRPr="007209FA">
        <w:rPr>
          <w:rFonts w:ascii="Arial" w:hAnsi="Arial" w:cs="Arial"/>
          <w:sz w:val="24"/>
          <w:szCs w:val="24"/>
        </w:rPr>
        <w:t xml:space="preserve"> for prior hazards</w:t>
      </w:r>
      <w:r w:rsidRPr="007209FA">
        <w:rPr>
          <w:rFonts w:ascii="Arial" w:hAnsi="Arial" w:cs="Arial"/>
          <w:sz w:val="24"/>
          <w:szCs w:val="24"/>
        </w:rPr>
        <w:t xml:space="preserve"> since approval of 2005 plan</w:t>
      </w:r>
    </w:p>
    <w:p w:rsidR="007209FA" w:rsidRDefault="007209FA" w:rsidP="007209FA">
      <w:pPr>
        <w:pStyle w:val="ListParagraph"/>
        <w:numPr>
          <w:ilvl w:val="0"/>
          <w:numId w:val="32"/>
        </w:numPr>
        <w:spacing w:before="240" w:after="0"/>
        <w:rPr>
          <w:rFonts w:ascii="Arial" w:hAnsi="Arial" w:cs="Arial"/>
          <w:sz w:val="24"/>
          <w:szCs w:val="24"/>
        </w:rPr>
      </w:pPr>
      <w:r w:rsidRPr="007209FA">
        <w:rPr>
          <w:rFonts w:ascii="Arial" w:hAnsi="Arial" w:cs="Arial"/>
          <w:sz w:val="24"/>
          <w:szCs w:val="24"/>
        </w:rPr>
        <w:t>Mitigation strategies</w:t>
      </w:r>
    </w:p>
    <w:p w:rsidR="007209FA" w:rsidRDefault="005D1C31" w:rsidP="007209FA">
      <w:pPr>
        <w:pStyle w:val="ListParagraph"/>
        <w:numPr>
          <w:ilvl w:val="0"/>
          <w:numId w:val="32"/>
        </w:numPr>
        <w:spacing w:before="240" w:after="0"/>
        <w:rPr>
          <w:rFonts w:ascii="Arial" w:hAnsi="Arial" w:cs="Arial"/>
          <w:sz w:val="24"/>
          <w:szCs w:val="24"/>
        </w:rPr>
      </w:pPr>
      <w:r>
        <w:rPr>
          <w:rFonts w:ascii="Arial" w:hAnsi="Arial" w:cs="Arial"/>
          <w:sz w:val="24"/>
          <w:szCs w:val="24"/>
        </w:rPr>
        <w:t>Public</w:t>
      </w:r>
      <w:r w:rsidR="007209FA">
        <w:rPr>
          <w:rFonts w:ascii="Arial" w:hAnsi="Arial" w:cs="Arial"/>
          <w:sz w:val="24"/>
          <w:szCs w:val="24"/>
        </w:rPr>
        <w:t xml:space="preserve"> comments</w:t>
      </w:r>
      <w:r>
        <w:rPr>
          <w:rFonts w:ascii="Arial" w:hAnsi="Arial" w:cs="Arial"/>
          <w:sz w:val="24"/>
          <w:szCs w:val="24"/>
        </w:rPr>
        <w:t xml:space="preserve"> from meetings</w:t>
      </w:r>
    </w:p>
    <w:p w:rsidR="006C511E" w:rsidRDefault="006C511E" w:rsidP="002F6CC0">
      <w:pPr>
        <w:pStyle w:val="Heading3"/>
        <w:numPr>
          <w:ilvl w:val="0"/>
          <w:numId w:val="38"/>
        </w:numPr>
        <w:spacing w:after="100" w:afterAutospacing="1"/>
        <w:rPr>
          <w:lang w:eastAsia="ja-JP"/>
        </w:rPr>
      </w:pPr>
      <w:bookmarkStart w:id="13" w:name="_Toc371974015"/>
      <w:r>
        <w:rPr>
          <w:lang w:eastAsia="ja-JP"/>
        </w:rPr>
        <w:t>MITIGATION PLANNING PROCESS</w:t>
      </w:r>
      <w:bookmarkEnd w:id="13"/>
    </w:p>
    <w:p w:rsidR="005C3413" w:rsidRPr="005C3413" w:rsidRDefault="005C3413" w:rsidP="0053313A">
      <w:pPr>
        <w:pStyle w:val="EOPBody"/>
        <w:ind w:left="360"/>
        <w:rPr>
          <w:rFonts w:ascii="Arial" w:hAnsi="Arial" w:cs="Arial"/>
          <w:lang w:eastAsia="ja-JP"/>
        </w:rPr>
      </w:pPr>
      <w:r w:rsidRPr="005C3413">
        <w:rPr>
          <w:rFonts w:ascii="Arial" w:hAnsi="Arial" w:cs="Arial"/>
          <w:lang w:eastAsia="ja-JP"/>
        </w:rPr>
        <w:t>Since Idyllwild Fire Protection District is a single entity (Special Fire District) and is not combined with any other government function, it falls to the Fire Chief to review the 2005 documents for accuracy and determine the need for updates.  The Idyllwild Fire Board of Commissioners reviews and approves the plan.</w:t>
      </w:r>
    </w:p>
    <w:p w:rsidR="005C3413" w:rsidRPr="005C3413" w:rsidRDefault="005C3413" w:rsidP="0053313A">
      <w:pPr>
        <w:pStyle w:val="EOPBody"/>
        <w:ind w:left="360"/>
        <w:rPr>
          <w:rFonts w:ascii="Arial" w:hAnsi="Arial" w:cs="Arial"/>
          <w:lang w:eastAsia="ja-JP"/>
        </w:rPr>
      </w:pPr>
      <w:r w:rsidRPr="005C3413">
        <w:rPr>
          <w:rFonts w:ascii="Arial" w:hAnsi="Arial" w:cs="Arial"/>
          <w:lang w:eastAsia="ja-JP"/>
        </w:rPr>
        <w:t>Coordination of the LHMP was done with the Mountain Communities Fire Safe Council and the Riverside County sponsored MEMSCOM group.</w:t>
      </w:r>
    </w:p>
    <w:p w:rsidR="006C511E" w:rsidRDefault="006C511E" w:rsidP="002F6CC0">
      <w:pPr>
        <w:pStyle w:val="Heading3"/>
        <w:numPr>
          <w:ilvl w:val="0"/>
          <w:numId w:val="38"/>
        </w:numPr>
        <w:spacing w:after="100" w:afterAutospacing="1" w:line="276" w:lineRule="auto"/>
        <w:rPr>
          <w:lang w:eastAsia="ja-JP"/>
        </w:rPr>
      </w:pPr>
      <w:bookmarkStart w:id="14" w:name="_Toc371974016"/>
      <w:r w:rsidRPr="00066290">
        <w:rPr>
          <w:lang w:eastAsia="ja-JP"/>
        </w:rPr>
        <w:t>DATES AVAILABLE FOR PUBLIC COMMENT</w:t>
      </w:r>
      <w:bookmarkEnd w:id="14"/>
    </w:p>
    <w:p w:rsidR="000B0CA9" w:rsidRDefault="00E3126B" w:rsidP="0053313A">
      <w:pPr>
        <w:ind w:left="360"/>
        <w:jc w:val="both"/>
        <w:rPr>
          <w:rFonts w:ascii="Arial" w:hAnsi="Arial" w:cs="Arial"/>
          <w:sz w:val="24"/>
          <w:szCs w:val="24"/>
          <w:lang w:eastAsia="ja-JP"/>
        </w:rPr>
      </w:pPr>
      <w:bookmarkStart w:id="15" w:name="_Toc315684282"/>
      <w:r w:rsidRPr="007A3ACC">
        <w:rPr>
          <w:rFonts w:ascii="Arial" w:hAnsi="Arial" w:cs="Arial"/>
          <w:sz w:val="24"/>
          <w:szCs w:val="24"/>
          <w:lang w:eastAsia="ja-JP"/>
        </w:rPr>
        <w:t xml:space="preserve">Presentation of the LHMP planning process for Idyllwild Fire Protection District was held on 11/09/11 at an advertised MEMSCOM Meeting and public comment was also taken at the October and November Board of Commissioners meeting for IFPD.  </w:t>
      </w:r>
    </w:p>
    <w:p w:rsidR="000B0CA9" w:rsidRDefault="0053313A" w:rsidP="0053313A">
      <w:pPr>
        <w:ind w:left="360"/>
        <w:jc w:val="both"/>
        <w:rPr>
          <w:rFonts w:ascii="Arial" w:hAnsi="Arial" w:cs="Arial"/>
          <w:sz w:val="24"/>
          <w:szCs w:val="24"/>
          <w:lang w:eastAsia="ja-JP"/>
        </w:rPr>
      </w:pPr>
      <w:r w:rsidRPr="007A3ACC">
        <w:rPr>
          <w:rFonts w:ascii="Arial" w:hAnsi="Arial" w:cs="Arial"/>
          <w:sz w:val="24"/>
          <w:szCs w:val="24"/>
          <w:lang w:eastAsia="ja-JP"/>
        </w:rPr>
        <w:t>An opportunity for public comments on the DRAFT mitigation strategies was</w:t>
      </w:r>
      <w:r w:rsidR="00E3126B" w:rsidRPr="007A3ACC">
        <w:rPr>
          <w:rFonts w:ascii="Arial" w:hAnsi="Arial" w:cs="Arial"/>
          <w:sz w:val="24"/>
          <w:szCs w:val="24"/>
          <w:lang w:eastAsia="ja-JP"/>
        </w:rPr>
        <w:t xml:space="preserve"> provided at a public board meeting at Idyllwild Fire Station on</w:t>
      </w:r>
      <w:r w:rsidR="000B0CA9">
        <w:rPr>
          <w:rFonts w:ascii="Arial" w:hAnsi="Arial" w:cs="Arial"/>
          <w:sz w:val="24"/>
          <w:szCs w:val="24"/>
          <w:lang w:eastAsia="ja-JP"/>
        </w:rPr>
        <w:t>:</w:t>
      </w:r>
    </w:p>
    <w:p w:rsidR="000B0CA9" w:rsidRPr="002F6CC0" w:rsidRDefault="000B0CA9" w:rsidP="002F6CC0">
      <w:pPr>
        <w:pStyle w:val="ListParagraph"/>
        <w:numPr>
          <w:ilvl w:val="0"/>
          <w:numId w:val="40"/>
        </w:numPr>
        <w:jc w:val="both"/>
        <w:rPr>
          <w:rFonts w:ascii="Arial" w:hAnsi="Arial" w:cs="Arial"/>
          <w:sz w:val="24"/>
          <w:szCs w:val="24"/>
          <w:lang w:eastAsia="ja-JP"/>
        </w:rPr>
      </w:pPr>
      <w:r w:rsidRPr="002F6CC0">
        <w:rPr>
          <w:rFonts w:ascii="Arial" w:hAnsi="Arial" w:cs="Arial"/>
          <w:sz w:val="24"/>
          <w:szCs w:val="24"/>
          <w:lang w:eastAsia="ja-JP"/>
        </w:rPr>
        <w:t>November 8, 2011</w:t>
      </w:r>
    </w:p>
    <w:p w:rsidR="005C3413" w:rsidRPr="002F6CC0" w:rsidRDefault="000B0CA9" w:rsidP="002F6CC0">
      <w:pPr>
        <w:pStyle w:val="ListParagraph"/>
        <w:numPr>
          <w:ilvl w:val="0"/>
          <w:numId w:val="40"/>
        </w:numPr>
        <w:jc w:val="both"/>
        <w:rPr>
          <w:rFonts w:ascii="Arial" w:hAnsi="Arial" w:cs="Arial"/>
          <w:sz w:val="24"/>
          <w:szCs w:val="24"/>
          <w:lang w:eastAsia="ja-JP"/>
        </w:rPr>
      </w:pPr>
      <w:r w:rsidRPr="002F6CC0">
        <w:rPr>
          <w:rFonts w:ascii="Arial" w:hAnsi="Arial" w:cs="Arial"/>
          <w:sz w:val="24"/>
          <w:szCs w:val="24"/>
          <w:lang w:eastAsia="ja-JP"/>
        </w:rPr>
        <w:t>December 12,</w:t>
      </w:r>
      <w:r w:rsidR="00E3126B" w:rsidRPr="002F6CC0">
        <w:rPr>
          <w:rFonts w:ascii="Arial" w:hAnsi="Arial" w:cs="Arial"/>
          <w:sz w:val="24"/>
          <w:szCs w:val="24"/>
          <w:lang w:eastAsia="ja-JP"/>
        </w:rPr>
        <w:t xml:space="preserve"> 2011</w:t>
      </w:r>
      <w:bookmarkEnd w:id="15"/>
    </w:p>
    <w:p w:rsidR="006C511E" w:rsidRDefault="006C511E" w:rsidP="002F6CC0">
      <w:pPr>
        <w:pStyle w:val="Heading3"/>
        <w:numPr>
          <w:ilvl w:val="0"/>
          <w:numId w:val="38"/>
        </w:numPr>
        <w:spacing w:after="100" w:afterAutospacing="1" w:line="276" w:lineRule="auto"/>
        <w:rPr>
          <w:lang w:eastAsia="ja-JP"/>
        </w:rPr>
      </w:pPr>
      <w:bookmarkStart w:id="16" w:name="_Toc371974017"/>
      <w:r w:rsidRPr="00066290">
        <w:rPr>
          <w:lang w:eastAsia="ja-JP"/>
        </w:rPr>
        <w:t>PLANS ADOPTED BY RESOLUTION</w:t>
      </w:r>
      <w:bookmarkEnd w:id="16"/>
    </w:p>
    <w:p w:rsidR="006103AA" w:rsidRDefault="0053313A" w:rsidP="0053313A">
      <w:pPr>
        <w:ind w:left="360"/>
        <w:rPr>
          <w:rFonts w:ascii="Arial" w:hAnsi="Arial" w:cs="Arial"/>
          <w:sz w:val="24"/>
          <w:lang w:eastAsia="ja-JP"/>
        </w:rPr>
      </w:pPr>
      <w:r>
        <w:rPr>
          <w:rFonts w:ascii="Arial" w:hAnsi="Arial" w:cs="Arial"/>
          <w:sz w:val="24"/>
          <w:lang w:eastAsia="ja-JP"/>
        </w:rPr>
        <w:t>Plan will be adopted by resolution upon FEMA approval.</w:t>
      </w:r>
    </w:p>
    <w:p w:rsidR="00A9390B" w:rsidRDefault="00A9390B">
      <w:pPr>
        <w:rPr>
          <w:rFonts w:asciiTheme="majorHAnsi" w:eastAsiaTheme="majorEastAsia" w:hAnsiTheme="majorHAnsi" w:cstheme="majorBidi"/>
          <w:bCs/>
          <w:color w:val="365F91" w:themeColor="accent1" w:themeShade="BF"/>
          <w:sz w:val="30"/>
          <w:szCs w:val="30"/>
          <w:lang w:eastAsia="ja-JP"/>
        </w:rPr>
      </w:pPr>
      <w:r>
        <w:rPr>
          <w:b/>
          <w:sz w:val="30"/>
          <w:szCs w:val="30"/>
        </w:rPr>
        <w:br w:type="page"/>
      </w:r>
    </w:p>
    <w:p w:rsidR="002E54B9" w:rsidRPr="009651B7" w:rsidRDefault="002E54B9" w:rsidP="009651B7">
      <w:pPr>
        <w:pStyle w:val="Heading1"/>
        <w:rPr>
          <w:b w:val="0"/>
          <w:sz w:val="30"/>
          <w:szCs w:val="30"/>
        </w:rPr>
      </w:pPr>
      <w:bookmarkStart w:id="17" w:name="_Toc371974018"/>
      <w:r>
        <w:rPr>
          <w:b w:val="0"/>
          <w:sz w:val="30"/>
          <w:szCs w:val="30"/>
        </w:rPr>
        <w:lastRenderedPageBreak/>
        <w:t>SECTION 3</w:t>
      </w:r>
      <w:r w:rsidR="006C511E" w:rsidRPr="00965428">
        <w:rPr>
          <w:b w:val="0"/>
          <w:sz w:val="30"/>
          <w:szCs w:val="30"/>
        </w:rPr>
        <w:t xml:space="preserve">.0 </w:t>
      </w:r>
      <w:r>
        <w:rPr>
          <w:b w:val="0"/>
          <w:sz w:val="30"/>
          <w:szCs w:val="30"/>
        </w:rPr>
        <w:t>–</w:t>
      </w:r>
      <w:r w:rsidR="006C511E" w:rsidRPr="00965428">
        <w:rPr>
          <w:b w:val="0"/>
          <w:sz w:val="30"/>
          <w:szCs w:val="30"/>
        </w:rPr>
        <w:t xml:space="preserve"> </w:t>
      </w:r>
      <w:r w:rsidR="005D1C31">
        <w:rPr>
          <w:b w:val="0"/>
          <w:sz w:val="30"/>
          <w:szCs w:val="30"/>
        </w:rPr>
        <w:t>MITIGATION AND HAZARD UPDATES</w:t>
      </w:r>
      <w:bookmarkEnd w:id="17"/>
    </w:p>
    <w:p w:rsidR="0041266B" w:rsidRDefault="005D1C31" w:rsidP="002F5E63">
      <w:pPr>
        <w:pStyle w:val="Heading3"/>
        <w:numPr>
          <w:ilvl w:val="0"/>
          <w:numId w:val="24"/>
        </w:numPr>
        <w:rPr>
          <w:lang w:eastAsia="ja-JP"/>
        </w:rPr>
      </w:pPr>
      <w:bookmarkStart w:id="18" w:name="_Toc371974019"/>
      <w:r>
        <w:rPr>
          <w:lang w:eastAsia="ja-JP"/>
        </w:rPr>
        <w:t xml:space="preserve">MITIGATION </w:t>
      </w:r>
      <w:r w:rsidR="0041266B">
        <w:rPr>
          <w:lang w:eastAsia="ja-JP"/>
        </w:rPr>
        <w:t>UPDATES FROM 2005 PLAN</w:t>
      </w:r>
      <w:bookmarkEnd w:id="18"/>
    </w:p>
    <w:p w:rsidR="0065204C" w:rsidRPr="0065204C" w:rsidRDefault="002D0BE1" w:rsidP="0065204C">
      <w:pPr>
        <w:pStyle w:val="EOPBody"/>
        <w:ind w:left="360"/>
        <w:rPr>
          <w:rFonts w:ascii="Arial" w:hAnsi="Arial" w:cs="Arial"/>
          <w:lang w:eastAsia="ja-JP"/>
        </w:rPr>
      </w:pPr>
      <w:r w:rsidRPr="002D0BE1">
        <w:rPr>
          <w:rFonts w:ascii="Arial" w:hAnsi="Arial" w:cs="Arial"/>
          <w:lang w:eastAsia="ja-JP"/>
        </w:rPr>
        <w:t>The one project listed for the Idyllwild Fire Protection District in 2005 was not done.  There was never any money</w:t>
      </w:r>
      <w:r>
        <w:rPr>
          <w:rFonts w:ascii="Arial" w:hAnsi="Arial" w:cs="Arial"/>
          <w:lang w:eastAsia="ja-JP"/>
        </w:rPr>
        <w:t xml:space="preserve"> secured</w:t>
      </w:r>
      <w:r w:rsidRPr="002D0BE1">
        <w:rPr>
          <w:rFonts w:ascii="Arial" w:hAnsi="Arial" w:cs="Arial"/>
          <w:lang w:eastAsia="ja-JP"/>
        </w:rPr>
        <w:t xml:space="preserve"> for a seismic survey of the Idyllwild fire station</w:t>
      </w:r>
      <w:r>
        <w:rPr>
          <w:rFonts w:ascii="Arial" w:hAnsi="Arial" w:cs="Arial"/>
          <w:lang w:eastAsia="ja-JP"/>
        </w:rPr>
        <w:t>,</w:t>
      </w:r>
      <w:r w:rsidRPr="002D0BE1">
        <w:rPr>
          <w:rFonts w:ascii="Arial" w:hAnsi="Arial" w:cs="Arial"/>
          <w:lang w:eastAsia="ja-JP"/>
        </w:rPr>
        <w:t xml:space="preserve"> but it is still a viable project and should be done so that the survivability of the building could be predicted in a 6.0 earthquake.  The fire department is a gathering place for local citizens and civic groups use the conference room.  The conference room is also an ICP and the main building contains an E</w:t>
      </w:r>
      <w:r>
        <w:rPr>
          <w:rFonts w:ascii="Arial" w:hAnsi="Arial" w:cs="Arial"/>
          <w:lang w:eastAsia="ja-JP"/>
        </w:rPr>
        <w:t xml:space="preserve">MS treatment room. </w:t>
      </w:r>
    </w:p>
    <w:p w:rsidR="00066290" w:rsidRDefault="00066290" w:rsidP="002D0BE1">
      <w:pPr>
        <w:pStyle w:val="Heading3"/>
        <w:numPr>
          <w:ilvl w:val="0"/>
          <w:numId w:val="24"/>
        </w:numPr>
        <w:rPr>
          <w:lang w:eastAsia="ja-JP"/>
        </w:rPr>
      </w:pPr>
      <w:bookmarkStart w:id="19" w:name="_Toc371974020"/>
      <w:r>
        <w:rPr>
          <w:lang w:eastAsia="ja-JP"/>
        </w:rPr>
        <w:t>JURISDICTION HAZARDS</w:t>
      </w:r>
      <w:bookmarkEnd w:id="19"/>
    </w:p>
    <w:p w:rsidR="00E3126B" w:rsidRPr="00E3126B" w:rsidRDefault="00B11D46" w:rsidP="002F5E63">
      <w:pPr>
        <w:pStyle w:val="EOPBody"/>
        <w:ind w:left="360"/>
        <w:rPr>
          <w:rFonts w:ascii="Arial" w:hAnsi="Arial" w:cs="Arial"/>
          <w:lang w:eastAsia="ja-JP"/>
        </w:rPr>
      </w:pPr>
      <w:r w:rsidRPr="00B11D46">
        <w:rPr>
          <w:rFonts w:ascii="Arial" w:hAnsi="Arial" w:cs="Arial"/>
          <w:lang w:eastAsia="ja-JP"/>
        </w:rPr>
        <w:t>There are not any changes or additional hazards since approval of the 2005 plan. The priorities remain the same from prior plan which is earthquake, fire and flood.</w:t>
      </w:r>
      <w:r>
        <w:rPr>
          <w:rFonts w:ascii="Arial" w:hAnsi="Arial" w:cs="Arial"/>
          <w:lang w:eastAsia="ja-JP"/>
        </w:rPr>
        <w:t xml:space="preserve">  </w:t>
      </w:r>
      <w:r w:rsidR="002F5E63">
        <w:rPr>
          <w:rFonts w:ascii="Arial" w:hAnsi="Arial" w:cs="Arial"/>
          <w:lang w:eastAsia="ja-JP"/>
        </w:rPr>
        <w:t xml:space="preserve">Our jurisdiction has had </w:t>
      </w:r>
      <w:r w:rsidR="00E3126B" w:rsidRPr="00E3126B">
        <w:rPr>
          <w:rFonts w:ascii="Arial" w:hAnsi="Arial" w:cs="Arial"/>
          <w:lang w:eastAsia="ja-JP"/>
        </w:rPr>
        <w:t>State and F</w:t>
      </w:r>
      <w:r>
        <w:rPr>
          <w:rFonts w:ascii="Arial" w:hAnsi="Arial" w:cs="Arial"/>
          <w:lang w:eastAsia="ja-JP"/>
        </w:rPr>
        <w:t>ederally declared incidents in the jurisdiction.</w:t>
      </w:r>
    </w:p>
    <w:p w:rsidR="00E3126B" w:rsidRPr="00E3126B" w:rsidRDefault="00605015" w:rsidP="0053313A">
      <w:pPr>
        <w:pStyle w:val="EOPBody"/>
        <w:ind w:left="360"/>
        <w:rPr>
          <w:rFonts w:ascii="Arial" w:hAnsi="Arial" w:cs="Arial"/>
          <w:lang w:eastAsia="ja-JP"/>
        </w:rPr>
      </w:pPr>
      <w:r>
        <w:rPr>
          <w:rFonts w:ascii="Arial" w:hAnsi="Arial" w:cs="Arial"/>
          <w:lang w:eastAsia="ja-JP"/>
        </w:rPr>
        <w:t xml:space="preserve">Unique jurisdiction </w:t>
      </w:r>
      <w:r w:rsidR="00D06D7D">
        <w:rPr>
          <w:rFonts w:ascii="Arial" w:hAnsi="Arial" w:cs="Arial"/>
          <w:lang w:eastAsia="ja-JP"/>
        </w:rPr>
        <w:t>incident timeline</w:t>
      </w:r>
      <w:r w:rsidR="002F179F">
        <w:rPr>
          <w:rFonts w:ascii="Arial" w:hAnsi="Arial" w:cs="Arial"/>
          <w:lang w:eastAsia="ja-JP"/>
        </w:rPr>
        <w:t>:</w:t>
      </w:r>
      <w:r w:rsidR="00E3126B" w:rsidRPr="00E3126B">
        <w:rPr>
          <w:rFonts w:ascii="Arial" w:hAnsi="Arial" w:cs="Arial"/>
          <w:lang w:eastAsia="ja-JP"/>
        </w:rPr>
        <w:t xml:space="preserve">  </w:t>
      </w:r>
    </w:p>
    <w:p w:rsidR="00E3126B" w:rsidRPr="00E3126B" w:rsidRDefault="00E3126B" w:rsidP="0053313A">
      <w:pPr>
        <w:pStyle w:val="EOPBody"/>
        <w:ind w:left="360"/>
        <w:rPr>
          <w:rFonts w:ascii="Arial" w:hAnsi="Arial" w:cs="Arial"/>
          <w:lang w:eastAsia="ja-JP"/>
        </w:rPr>
      </w:pPr>
      <w:r w:rsidRPr="00E3126B">
        <w:rPr>
          <w:rFonts w:ascii="Arial" w:hAnsi="Arial" w:cs="Arial"/>
          <w:lang w:eastAsia="ja-JP"/>
        </w:rPr>
        <w:t>1980: Flooded Hwy 74 near Cranston which isolated Idyllwild from western access.</w:t>
      </w:r>
    </w:p>
    <w:p w:rsidR="00E3126B" w:rsidRPr="00E3126B" w:rsidRDefault="00E3126B" w:rsidP="0053313A">
      <w:pPr>
        <w:pStyle w:val="EOPBody"/>
        <w:ind w:left="360"/>
        <w:rPr>
          <w:rFonts w:ascii="Arial" w:hAnsi="Arial" w:cs="Arial"/>
          <w:lang w:eastAsia="ja-JP"/>
        </w:rPr>
      </w:pPr>
      <w:r w:rsidRPr="00E3126B">
        <w:rPr>
          <w:rFonts w:ascii="Arial" w:hAnsi="Arial" w:cs="Arial"/>
          <w:lang w:eastAsia="ja-JP"/>
        </w:rPr>
        <w:t>1996: Bee Canyon Fire, Idyllwild and Pine Cove Communities evacuated.  Power lost.</w:t>
      </w:r>
    </w:p>
    <w:p w:rsidR="00B11D46" w:rsidRDefault="00EC2A7E" w:rsidP="00F15A10">
      <w:pPr>
        <w:pStyle w:val="EOPBody"/>
        <w:ind w:left="360"/>
        <w:rPr>
          <w:rFonts w:ascii="Arial" w:hAnsi="Arial" w:cs="Arial"/>
          <w:lang w:eastAsia="ja-JP"/>
        </w:rPr>
      </w:pPr>
      <w:r>
        <w:rPr>
          <w:rFonts w:ascii="Arial" w:hAnsi="Arial" w:cs="Arial"/>
          <w:lang w:eastAsia="ja-JP"/>
        </w:rPr>
        <w:t>2002:</w:t>
      </w:r>
      <w:r w:rsidR="00B11D46" w:rsidRPr="00B11D46">
        <w:rPr>
          <w:rFonts w:ascii="Arial" w:hAnsi="Arial" w:cs="Arial"/>
          <w:lang w:eastAsia="ja-JP"/>
        </w:rPr>
        <w:t xml:space="preserve"> Western Pine Bark Beetle Infestation.</w:t>
      </w:r>
    </w:p>
    <w:p w:rsidR="00F15A10" w:rsidRPr="00F15A10" w:rsidRDefault="00EC2A7E" w:rsidP="00F15A10">
      <w:pPr>
        <w:pStyle w:val="EOPBody"/>
        <w:ind w:left="360"/>
        <w:rPr>
          <w:rFonts w:ascii="Arial" w:hAnsi="Arial" w:cs="Arial"/>
          <w:lang w:eastAsia="ja-JP"/>
        </w:rPr>
      </w:pPr>
      <w:r>
        <w:rPr>
          <w:rFonts w:ascii="Arial" w:hAnsi="Arial" w:cs="Arial"/>
          <w:lang w:eastAsia="ja-JP"/>
        </w:rPr>
        <w:t>2003:</w:t>
      </w:r>
      <w:r w:rsidR="00F15A10" w:rsidRPr="00F15A10">
        <w:rPr>
          <w:rFonts w:ascii="Arial" w:hAnsi="Arial" w:cs="Arial"/>
          <w:lang w:eastAsia="ja-JP"/>
        </w:rPr>
        <w:t xml:space="preserve"> Southern California Wildfires</w:t>
      </w:r>
    </w:p>
    <w:p w:rsidR="00F15A10" w:rsidRPr="00F15A10" w:rsidRDefault="00EC2A7E" w:rsidP="00F15A10">
      <w:pPr>
        <w:pStyle w:val="EOPBody"/>
        <w:ind w:left="360"/>
        <w:rPr>
          <w:rFonts w:ascii="Arial" w:hAnsi="Arial" w:cs="Arial"/>
          <w:lang w:eastAsia="ja-JP"/>
        </w:rPr>
      </w:pPr>
      <w:r>
        <w:rPr>
          <w:rFonts w:ascii="Arial" w:hAnsi="Arial" w:cs="Arial"/>
          <w:lang w:eastAsia="ja-JP"/>
        </w:rPr>
        <w:t>2005:</w:t>
      </w:r>
      <w:r w:rsidR="00F15A10" w:rsidRPr="00F15A10">
        <w:rPr>
          <w:rFonts w:ascii="Arial" w:hAnsi="Arial" w:cs="Arial"/>
          <w:lang w:eastAsia="ja-JP"/>
        </w:rPr>
        <w:t xml:space="preserve"> Severe Windstorm Damage</w:t>
      </w:r>
      <w:r w:rsidR="00F15A10">
        <w:rPr>
          <w:rFonts w:ascii="Arial" w:hAnsi="Arial" w:cs="Arial"/>
          <w:lang w:eastAsia="ja-JP"/>
        </w:rPr>
        <w:t xml:space="preserve">, </w:t>
      </w:r>
      <w:r w:rsidR="00F15A10" w:rsidRPr="00F15A10">
        <w:rPr>
          <w:rFonts w:ascii="Arial" w:hAnsi="Arial" w:cs="Arial"/>
          <w:lang w:eastAsia="ja-JP"/>
        </w:rPr>
        <w:t>Blow down of trees causing home damage and road closures.</w:t>
      </w:r>
    </w:p>
    <w:p w:rsidR="00E3126B" w:rsidRPr="00E3126B" w:rsidRDefault="00EC2A7E" w:rsidP="00F15A10">
      <w:pPr>
        <w:pStyle w:val="EOPBody"/>
        <w:ind w:left="360"/>
        <w:rPr>
          <w:rFonts w:ascii="Arial" w:hAnsi="Arial" w:cs="Arial"/>
          <w:lang w:eastAsia="ja-JP"/>
        </w:rPr>
      </w:pPr>
      <w:r>
        <w:rPr>
          <w:rFonts w:ascii="Arial" w:hAnsi="Arial" w:cs="Arial"/>
          <w:lang w:eastAsia="ja-JP"/>
        </w:rPr>
        <w:t xml:space="preserve">2010: </w:t>
      </w:r>
      <w:r w:rsidR="00F15A10" w:rsidRPr="00F15A10">
        <w:rPr>
          <w:rFonts w:ascii="Arial" w:hAnsi="Arial" w:cs="Arial"/>
          <w:lang w:eastAsia="ja-JP"/>
        </w:rPr>
        <w:t>Extreme Weather Damage</w:t>
      </w:r>
    </w:p>
    <w:p w:rsidR="008C4A90" w:rsidRDefault="008C4A90">
      <w:pPr>
        <w:rPr>
          <w:rFonts w:asciiTheme="majorHAnsi" w:eastAsiaTheme="majorEastAsia" w:hAnsiTheme="majorHAnsi" w:cstheme="majorBidi"/>
          <w:bCs/>
          <w:color w:val="365F91" w:themeColor="accent1" w:themeShade="BF"/>
          <w:sz w:val="30"/>
          <w:szCs w:val="30"/>
          <w:lang w:eastAsia="ja-JP"/>
        </w:rPr>
      </w:pPr>
      <w:r>
        <w:rPr>
          <w:b/>
          <w:sz w:val="30"/>
          <w:szCs w:val="30"/>
        </w:rPr>
        <w:br w:type="page"/>
      </w:r>
    </w:p>
    <w:p w:rsidR="00066290" w:rsidRPr="008600A8" w:rsidRDefault="002E54B9" w:rsidP="00066290">
      <w:pPr>
        <w:pStyle w:val="Heading1"/>
        <w:spacing w:before="240" w:after="100" w:afterAutospacing="1" w:line="240" w:lineRule="auto"/>
        <w:rPr>
          <w:b w:val="0"/>
          <w:sz w:val="30"/>
          <w:szCs w:val="30"/>
        </w:rPr>
      </w:pPr>
      <w:bookmarkStart w:id="20" w:name="_Toc371974021"/>
      <w:r>
        <w:rPr>
          <w:b w:val="0"/>
          <w:sz w:val="30"/>
          <w:szCs w:val="30"/>
        </w:rPr>
        <w:lastRenderedPageBreak/>
        <w:t>SECTION 4</w:t>
      </w:r>
      <w:r w:rsidR="00066290">
        <w:rPr>
          <w:b w:val="0"/>
          <w:sz w:val="30"/>
          <w:szCs w:val="30"/>
        </w:rPr>
        <w:t xml:space="preserve">.0 - </w:t>
      </w:r>
      <w:r w:rsidR="00066290" w:rsidRPr="008600A8">
        <w:rPr>
          <w:b w:val="0"/>
          <w:sz w:val="30"/>
          <w:szCs w:val="30"/>
        </w:rPr>
        <w:t xml:space="preserve">HAZARD IDENTIFICATION AND </w:t>
      </w:r>
      <w:r>
        <w:rPr>
          <w:b w:val="0"/>
          <w:sz w:val="30"/>
          <w:szCs w:val="30"/>
        </w:rPr>
        <w:t>RISK ASSESSMENT</w:t>
      </w:r>
      <w:bookmarkEnd w:id="20"/>
    </w:p>
    <w:p w:rsidR="002F179F" w:rsidRDefault="002F179F" w:rsidP="002F179F">
      <w:pPr>
        <w:pStyle w:val="Heading3"/>
        <w:numPr>
          <w:ilvl w:val="0"/>
          <w:numId w:val="25"/>
        </w:numPr>
        <w:spacing w:after="100" w:afterAutospacing="1"/>
        <w:rPr>
          <w:lang w:eastAsia="ja-JP"/>
        </w:rPr>
      </w:pPr>
      <w:bookmarkStart w:id="21" w:name="_Toc371974022"/>
      <w:r>
        <w:rPr>
          <w:lang w:eastAsia="ja-JP"/>
        </w:rPr>
        <w:t>HAZARD REVIEW AND SUMMARY</w:t>
      </w:r>
      <w:bookmarkEnd w:id="21"/>
    </w:p>
    <w:p w:rsidR="002F179F" w:rsidRDefault="002F179F" w:rsidP="002F179F">
      <w:pPr>
        <w:pStyle w:val="EOPBody"/>
        <w:ind w:left="360"/>
        <w:rPr>
          <w:rFonts w:ascii="Arial" w:hAnsi="Arial" w:cs="Arial"/>
          <w:lang w:eastAsia="ja-JP"/>
        </w:rPr>
      </w:pPr>
      <w:r w:rsidRPr="009651B7">
        <w:rPr>
          <w:rFonts w:ascii="Arial" w:hAnsi="Arial" w:cs="Arial"/>
          <w:lang w:eastAsia="ja-JP"/>
        </w:rPr>
        <w:t xml:space="preserve">The hazards include the same as in much of Riverside County, including earthquake, severe weather (isolation caused by </w:t>
      </w:r>
      <w:r>
        <w:rPr>
          <w:rFonts w:ascii="Arial" w:hAnsi="Arial" w:cs="Arial"/>
          <w:lang w:eastAsia="ja-JP"/>
        </w:rPr>
        <w:t>downstream flooding) and fires.</w:t>
      </w:r>
      <w:r w:rsidRPr="009651B7">
        <w:rPr>
          <w:rFonts w:ascii="Arial" w:hAnsi="Arial" w:cs="Arial"/>
          <w:lang w:eastAsia="ja-JP"/>
        </w:rPr>
        <w:t xml:space="preserve"> </w:t>
      </w:r>
    </w:p>
    <w:p w:rsidR="002F179F" w:rsidRDefault="002F179F" w:rsidP="002F179F">
      <w:pPr>
        <w:pStyle w:val="EOPBody"/>
        <w:ind w:left="360"/>
        <w:rPr>
          <w:rFonts w:ascii="Arial" w:hAnsi="Arial" w:cs="Arial"/>
          <w:lang w:eastAsia="ja-JP"/>
        </w:rPr>
      </w:pPr>
      <w:r w:rsidRPr="0053313A">
        <w:rPr>
          <w:rFonts w:ascii="Arial" w:hAnsi="Arial" w:cs="Arial"/>
          <w:lang w:eastAsia="ja-JP"/>
        </w:rPr>
        <w:t>The Idyllwild Fire Protection District has experienced a small number of different disasters over the last 50 years, including downstream flood related isolation, wildfire evacuation; sever</w:t>
      </w:r>
      <w:r>
        <w:rPr>
          <w:rFonts w:ascii="Arial" w:hAnsi="Arial" w:cs="Arial"/>
          <w:lang w:eastAsia="ja-JP"/>
        </w:rPr>
        <w:t>e</w:t>
      </w:r>
      <w:r w:rsidRPr="0053313A">
        <w:rPr>
          <w:rFonts w:ascii="Arial" w:hAnsi="Arial" w:cs="Arial"/>
          <w:lang w:eastAsia="ja-JP"/>
        </w:rPr>
        <w:t xml:space="preserve"> storm damage and a Western Pine Bark Beetle infestation for which the County of Riverside is still under a coun</w:t>
      </w:r>
      <w:r>
        <w:rPr>
          <w:rFonts w:ascii="Arial" w:hAnsi="Arial" w:cs="Arial"/>
          <w:lang w:eastAsia="ja-JP"/>
        </w:rPr>
        <w:t>ty disaster declaration.</w:t>
      </w:r>
    </w:p>
    <w:p w:rsidR="00C02144" w:rsidRDefault="00C02144" w:rsidP="002F179F">
      <w:pPr>
        <w:pStyle w:val="Heading3"/>
        <w:numPr>
          <w:ilvl w:val="0"/>
          <w:numId w:val="25"/>
        </w:numPr>
        <w:spacing w:after="100" w:afterAutospacing="1"/>
        <w:rPr>
          <w:lang w:eastAsia="ja-JP"/>
        </w:rPr>
      </w:pPr>
      <w:bookmarkStart w:id="22" w:name="_Toc371974023"/>
      <w:r>
        <w:rPr>
          <w:lang w:eastAsia="ja-JP"/>
        </w:rPr>
        <w:t>ESTIMATING POTENTIAL LOSS</w:t>
      </w:r>
      <w:bookmarkEnd w:id="22"/>
    </w:p>
    <w:p w:rsidR="00C02144" w:rsidRPr="00EB4B15" w:rsidRDefault="00C02144" w:rsidP="00C02144">
      <w:pPr>
        <w:pStyle w:val="EOPBody"/>
        <w:ind w:left="360"/>
        <w:rPr>
          <w:rFonts w:ascii="Arial" w:hAnsi="Arial" w:cs="Arial"/>
          <w:lang w:eastAsia="ja-JP"/>
        </w:rPr>
      </w:pPr>
      <w:r w:rsidRPr="00EB4B15">
        <w:rPr>
          <w:rFonts w:ascii="Arial" w:hAnsi="Arial" w:cs="Arial"/>
          <w:lang w:eastAsia="ja-JP"/>
        </w:rPr>
        <w:t>Statistically, the most vulnerable structures inside the District are located along the west side of the community.  The reason is because the historic large wildfires have come from this direction.  Steep canyons run west to east up to the community from the higher populated areas of Hemet and the Soboba Indian Reservation.</w:t>
      </w:r>
    </w:p>
    <w:p w:rsidR="00C02144" w:rsidRDefault="00C02144" w:rsidP="00C02144">
      <w:pPr>
        <w:pStyle w:val="EOPBody"/>
        <w:ind w:left="360"/>
        <w:rPr>
          <w:rFonts w:ascii="Arial" w:hAnsi="Arial" w:cs="Arial"/>
          <w:lang w:eastAsia="ja-JP"/>
        </w:rPr>
      </w:pPr>
      <w:r w:rsidRPr="00EB4B15">
        <w:rPr>
          <w:rFonts w:ascii="Arial" w:hAnsi="Arial" w:cs="Arial"/>
          <w:lang w:eastAsia="ja-JP"/>
        </w:rPr>
        <w:t>Along the western edge of the community not all homes would be destroyed by any one wildfire but a professional guess would be that 40 – 60 structures might be a reasonable number in a single event with a value of $15 - $22 million.</w:t>
      </w:r>
    </w:p>
    <w:p w:rsidR="000B4111" w:rsidRDefault="000B4111">
      <w:pPr>
        <w:rPr>
          <w:rFonts w:ascii="Arial" w:eastAsia="Times New Roman" w:hAnsi="Arial" w:cs="Arial"/>
          <w:b/>
          <w:bCs/>
          <w:sz w:val="26"/>
          <w:szCs w:val="26"/>
          <w:lang w:eastAsia="ja-JP"/>
        </w:rPr>
      </w:pPr>
      <w:r>
        <w:rPr>
          <w:lang w:eastAsia="ja-JP"/>
        </w:rPr>
        <w:br w:type="page"/>
      </w:r>
    </w:p>
    <w:p w:rsidR="00C02144" w:rsidRDefault="00C02144" w:rsidP="002F179F">
      <w:pPr>
        <w:pStyle w:val="Heading3"/>
        <w:numPr>
          <w:ilvl w:val="0"/>
          <w:numId w:val="25"/>
        </w:numPr>
        <w:rPr>
          <w:lang w:eastAsia="ja-JP"/>
        </w:rPr>
      </w:pPr>
      <w:bookmarkStart w:id="23" w:name="_Toc371974024"/>
      <w:r>
        <w:rPr>
          <w:lang w:eastAsia="ja-JP"/>
        </w:rPr>
        <w:lastRenderedPageBreak/>
        <w:t>CRITICAL FACILITIES AND INFRASTRUCTURES</w:t>
      </w:r>
      <w:bookmarkEnd w:id="23"/>
    </w:p>
    <w:p w:rsidR="00E626E4" w:rsidRDefault="00C02144" w:rsidP="00E626E4">
      <w:pPr>
        <w:pStyle w:val="EOPBody"/>
        <w:ind w:left="360"/>
        <w:rPr>
          <w:rFonts w:ascii="Arial" w:hAnsi="Arial" w:cs="Arial"/>
          <w:lang w:eastAsia="ja-JP"/>
        </w:rPr>
      </w:pPr>
      <w:r w:rsidRPr="00BD5DD4">
        <w:rPr>
          <w:rFonts w:ascii="Arial" w:hAnsi="Arial" w:cs="Arial"/>
          <w:lang w:eastAsia="ja-JP"/>
        </w:rPr>
        <w:t>An inventory of critical facilities i</w:t>
      </w:r>
      <w:r w:rsidR="00B70A01">
        <w:rPr>
          <w:rFonts w:ascii="Arial" w:hAnsi="Arial" w:cs="Arial"/>
          <w:lang w:eastAsia="ja-JP"/>
        </w:rPr>
        <w:t>n the Community of Jurisdiction.</w:t>
      </w:r>
    </w:p>
    <w:p w:rsidR="00C02144" w:rsidRDefault="00C02144" w:rsidP="00E626E4">
      <w:pPr>
        <w:pStyle w:val="EOPBody"/>
        <w:ind w:left="360"/>
        <w:rPr>
          <w:rFonts w:ascii="Arial" w:hAnsi="Arial" w:cs="Arial"/>
          <w:lang w:eastAsia="ja-JP"/>
        </w:rPr>
      </w:pPr>
      <w:r w:rsidRPr="00BD5DD4">
        <w:rPr>
          <w:rFonts w:ascii="Arial" w:hAnsi="Arial" w:cs="Arial"/>
          <w:lang w:eastAsia="ja-JP"/>
        </w:rPr>
        <w:t>Table</w:t>
      </w:r>
      <w:r w:rsidR="008C4A90">
        <w:rPr>
          <w:rFonts w:ascii="Arial" w:hAnsi="Arial" w:cs="Arial"/>
          <w:lang w:eastAsia="ja-JP"/>
        </w:rPr>
        <w:t xml:space="preserve"> </w:t>
      </w:r>
      <w:r w:rsidR="002F179F">
        <w:rPr>
          <w:rFonts w:ascii="Arial" w:hAnsi="Arial" w:cs="Arial"/>
          <w:lang w:eastAsia="ja-JP"/>
        </w:rPr>
        <w:t>4.3</w:t>
      </w:r>
      <w:r w:rsidR="00F15A10">
        <w:rPr>
          <w:rFonts w:ascii="Arial" w:hAnsi="Arial" w:cs="Arial"/>
          <w:lang w:eastAsia="ja-JP"/>
        </w:rPr>
        <w:t>.1</w:t>
      </w:r>
      <w:r w:rsidRPr="00BD5DD4">
        <w:rPr>
          <w:rFonts w:ascii="Arial" w:hAnsi="Arial" w:cs="Arial"/>
          <w:lang w:eastAsia="ja-JP"/>
        </w:rPr>
        <w:t xml:space="preserve"> </w:t>
      </w:r>
      <w:r>
        <w:rPr>
          <w:rFonts w:ascii="Arial" w:hAnsi="Arial" w:cs="Arial"/>
          <w:lang w:eastAsia="ja-JP"/>
        </w:rPr>
        <w:t xml:space="preserve">– Idyllwild Fire Protection District </w:t>
      </w:r>
      <w:r w:rsidRPr="00BD5DD4">
        <w:rPr>
          <w:rFonts w:ascii="Arial" w:hAnsi="Arial" w:cs="Arial"/>
          <w:lang w:eastAsia="ja-JP"/>
        </w:rPr>
        <w:t>Critical Facilities</w:t>
      </w:r>
    </w:p>
    <w:p w:rsidR="000B4111" w:rsidRDefault="000B4111" w:rsidP="00E626E4">
      <w:pPr>
        <w:pStyle w:val="EOPBody"/>
        <w:ind w:left="360"/>
        <w:rPr>
          <w:rFonts w:ascii="Arial" w:hAnsi="Arial" w:cs="Arial"/>
          <w:lang w:eastAsia="ja-JP"/>
        </w:rPr>
      </w:pPr>
    </w:p>
    <w:tbl>
      <w:tblPr>
        <w:tblW w:w="5840"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430"/>
        <w:gridCol w:w="1410"/>
      </w:tblGrid>
      <w:tr w:rsidR="00C02144" w:rsidRPr="00922C2C" w:rsidTr="00E626E4">
        <w:trPr>
          <w:trHeight w:val="408"/>
          <w:jc w:val="center"/>
        </w:trPr>
        <w:tc>
          <w:tcPr>
            <w:tcW w:w="4430" w:type="dxa"/>
            <w:tcBorders>
              <w:top w:val="single" w:sz="4" w:space="0" w:color="auto"/>
              <w:left w:val="single" w:sz="4" w:space="0" w:color="auto"/>
              <w:bottom w:val="double" w:sz="4" w:space="0" w:color="auto"/>
              <w:right w:val="nil"/>
              <w:tl2br w:val="nil"/>
              <w:tr2bl w:val="nil"/>
            </w:tcBorders>
            <w:shd w:val="clear" w:color="auto" w:fill="E0E0E0"/>
            <w:noWrap/>
            <w:vAlign w:val="center"/>
          </w:tcPr>
          <w:p w:rsidR="00C02144" w:rsidRPr="00922C2C" w:rsidRDefault="00C02144" w:rsidP="00F15A10">
            <w:pPr>
              <w:pStyle w:val="TableText"/>
              <w:spacing w:line="480" w:lineRule="auto"/>
              <w:rPr>
                <w:rFonts w:cs="Arial"/>
                <w:b/>
                <w:sz w:val="24"/>
              </w:rPr>
            </w:pPr>
            <w:r w:rsidRPr="00922C2C">
              <w:rPr>
                <w:rFonts w:cs="Arial"/>
                <w:b/>
                <w:sz w:val="24"/>
              </w:rPr>
              <w:t>Critical Facilities Type</w:t>
            </w:r>
          </w:p>
        </w:tc>
        <w:tc>
          <w:tcPr>
            <w:tcW w:w="1410" w:type="dxa"/>
            <w:tcBorders>
              <w:top w:val="single" w:sz="4" w:space="0" w:color="auto"/>
              <w:left w:val="nil"/>
              <w:bottom w:val="double" w:sz="4" w:space="0" w:color="auto"/>
              <w:right w:val="single" w:sz="4" w:space="0" w:color="auto"/>
              <w:tl2br w:val="nil"/>
              <w:tr2bl w:val="nil"/>
            </w:tcBorders>
            <w:shd w:val="clear" w:color="auto" w:fill="E0E0E0"/>
            <w:noWrap/>
            <w:vAlign w:val="center"/>
          </w:tcPr>
          <w:p w:rsidR="00C02144" w:rsidRPr="00922C2C" w:rsidRDefault="00C02144" w:rsidP="00F15A10">
            <w:pPr>
              <w:pStyle w:val="TableText"/>
              <w:spacing w:line="480" w:lineRule="auto"/>
              <w:jc w:val="center"/>
              <w:rPr>
                <w:rFonts w:cs="Arial"/>
                <w:b/>
                <w:sz w:val="24"/>
              </w:rPr>
            </w:pPr>
            <w:r w:rsidRPr="00922C2C">
              <w:rPr>
                <w:rFonts w:cs="Arial"/>
                <w:b/>
                <w:sz w:val="24"/>
              </w:rPr>
              <w:t>Number</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Airports</w:t>
            </w:r>
          </w:p>
        </w:tc>
        <w:tc>
          <w:tcPr>
            <w:tcW w:w="1410" w:type="dxa"/>
            <w:shd w:val="clear" w:color="auto" w:fill="auto"/>
            <w:noWrap/>
            <w:vAlign w:val="center"/>
          </w:tcPr>
          <w:p w:rsidR="00C02144" w:rsidRPr="00922C2C" w:rsidRDefault="00C02144" w:rsidP="00F15A10">
            <w:pPr>
              <w:pStyle w:val="TableText"/>
              <w:jc w:val="center"/>
              <w:rPr>
                <w:rFonts w:cs="Arial"/>
                <w:sz w:val="24"/>
              </w:rPr>
            </w:pPr>
            <w:r w:rsidRPr="00922C2C">
              <w:rPr>
                <w:rFonts w:cs="Arial"/>
                <w:sz w:val="24"/>
              </w:rPr>
              <w:t>-</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Communications Centers</w:t>
            </w:r>
          </w:p>
        </w:tc>
        <w:tc>
          <w:tcPr>
            <w:tcW w:w="1410" w:type="dxa"/>
            <w:shd w:val="clear" w:color="auto" w:fill="auto"/>
            <w:noWrap/>
            <w:vAlign w:val="center"/>
          </w:tcPr>
          <w:p w:rsidR="00C02144" w:rsidRPr="00922C2C" w:rsidRDefault="00C02144" w:rsidP="00F15A10">
            <w:pPr>
              <w:pStyle w:val="TableText"/>
              <w:jc w:val="center"/>
              <w:rPr>
                <w:rFonts w:cs="Arial"/>
                <w:sz w:val="24"/>
              </w:rPr>
            </w:pPr>
            <w:r>
              <w:rPr>
                <w:rFonts w:cs="Arial"/>
                <w:sz w:val="24"/>
              </w:rPr>
              <w:t>-</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Emergency Command Centers</w:t>
            </w:r>
            <w:r w:rsidR="00F816CC">
              <w:rPr>
                <w:rFonts w:cs="Arial"/>
                <w:sz w:val="24"/>
              </w:rPr>
              <w:t>/EOC</w:t>
            </w:r>
          </w:p>
        </w:tc>
        <w:tc>
          <w:tcPr>
            <w:tcW w:w="1410" w:type="dxa"/>
            <w:shd w:val="clear" w:color="auto" w:fill="auto"/>
            <w:noWrap/>
            <w:vAlign w:val="center"/>
          </w:tcPr>
          <w:p w:rsidR="00C02144" w:rsidRPr="00922C2C" w:rsidRDefault="00C02144" w:rsidP="00F15A10">
            <w:pPr>
              <w:pStyle w:val="TableText"/>
              <w:jc w:val="center"/>
              <w:rPr>
                <w:rFonts w:cs="Arial"/>
                <w:sz w:val="24"/>
              </w:rPr>
            </w:pPr>
            <w:r w:rsidRPr="00922C2C">
              <w:rPr>
                <w:rFonts w:cs="Arial"/>
                <w:sz w:val="24"/>
              </w:rPr>
              <w:t>-</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Fire Departments</w:t>
            </w:r>
          </w:p>
        </w:tc>
        <w:tc>
          <w:tcPr>
            <w:tcW w:w="1410" w:type="dxa"/>
            <w:shd w:val="clear" w:color="auto" w:fill="auto"/>
            <w:noWrap/>
            <w:vAlign w:val="bottom"/>
          </w:tcPr>
          <w:p w:rsidR="00C02144" w:rsidRPr="00922C2C" w:rsidRDefault="00C02144" w:rsidP="00F15A10">
            <w:pPr>
              <w:pStyle w:val="TableText"/>
              <w:jc w:val="center"/>
              <w:rPr>
                <w:rFonts w:cs="Arial"/>
                <w:sz w:val="24"/>
              </w:rPr>
            </w:pPr>
            <w:r w:rsidRPr="00922C2C">
              <w:rPr>
                <w:rFonts w:cs="Arial"/>
                <w:sz w:val="24"/>
              </w:rPr>
              <w:t>1</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Health Care Facilities</w:t>
            </w:r>
          </w:p>
        </w:tc>
        <w:tc>
          <w:tcPr>
            <w:tcW w:w="1410" w:type="dxa"/>
            <w:shd w:val="clear" w:color="auto" w:fill="auto"/>
            <w:noWrap/>
            <w:vAlign w:val="bottom"/>
          </w:tcPr>
          <w:p w:rsidR="00C02144" w:rsidRPr="00922C2C" w:rsidRDefault="00C02144" w:rsidP="00F15A10">
            <w:pPr>
              <w:pStyle w:val="TableText"/>
              <w:jc w:val="center"/>
              <w:rPr>
                <w:rFonts w:cs="Arial"/>
                <w:sz w:val="24"/>
              </w:rPr>
            </w:pPr>
            <w:r>
              <w:rPr>
                <w:rFonts w:cs="Arial"/>
                <w:sz w:val="24"/>
              </w:rPr>
              <w:t>1</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Law Enforcement</w:t>
            </w:r>
            <w:r w:rsidR="00E626E4">
              <w:rPr>
                <w:rFonts w:cs="Arial"/>
                <w:sz w:val="24"/>
              </w:rPr>
              <w:t>/Detention</w:t>
            </w:r>
            <w:r w:rsidRPr="00922C2C">
              <w:rPr>
                <w:rFonts w:cs="Arial"/>
                <w:sz w:val="24"/>
              </w:rPr>
              <w:t xml:space="preserve"> Facilities</w:t>
            </w:r>
          </w:p>
        </w:tc>
        <w:tc>
          <w:tcPr>
            <w:tcW w:w="1410" w:type="dxa"/>
            <w:shd w:val="clear" w:color="auto" w:fill="auto"/>
            <w:noWrap/>
            <w:vAlign w:val="bottom"/>
          </w:tcPr>
          <w:p w:rsidR="00C02144" w:rsidRPr="00922C2C" w:rsidRDefault="00C02144" w:rsidP="00F15A10">
            <w:pPr>
              <w:pStyle w:val="TableText"/>
              <w:jc w:val="center"/>
              <w:rPr>
                <w:rFonts w:cs="Arial"/>
                <w:sz w:val="24"/>
              </w:rPr>
            </w:pPr>
            <w:r>
              <w:rPr>
                <w:rFonts w:cs="Arial"/>
                <w:sz w:val="24"/>
              </w:rPr>
              <w:t>-</w:t>
            </w:r>
          </w:p>
        </w:tc>
      </w:tr>
      <w:tr w:rsidR="00C02144" w:rsidRPr="00922C2C" w:rsidTr="00F15A10">
        <w:trPr>
          <w:trHeight w:val="404"/>
          <w:jc w:val="center"/>
        </w:trPr>
        <w:tc>
          <w:tcPr>
            <w:tcW w:w="4430" w:type="dxa"/>
            <w:shd w:val="clear" w:color="auto" w:fill="auto"/>
            <w:noWrap/>
            <w:vAlign w:val="center"/>
          </w:tcPr>
          <w:p w:rsidR="00C02144" w:rsidRPr="00C07FD7" w:rsidRDefault="00C02144" w:rsidP="00F15A10">
            <w:pPr>
              <w:pStyle w:val="TableText"/>
              <w:rPr>
                <w:rFonts w:cs="Arial"/>
                <w:color w:val="00B050"/>
                <w:sz w:val="24"/>
              </w:rPr>
            </w:pPr>
            <w:r w:rsidRPr="00BD5DD4">
              <w:rPr>
                <w:rFonts w:cs="Arial"/>
                <w:color w:val="000000" w:themeColor="text1"/>
                <w:sz w:val="24"/>
              </w:rPr>
              <w:t>County Roads Yard</w:t>
            </w:r>
          </w:p>
        </w:tc>
        <w:tc>
          <w:tcPr>
            <w:tcW w:w="1410" w:type="dxa"/>
            <w:shd w:val="clear" w:color="auto" w:fill="auto"/>
            <w:noWrap/>
            <w:vAlign w:val="bottom"/>
          </w:tcPr>
          <w:p w:rsidR="00C02144" w:rsidRPr="00922C2C" w:rsidRDefault="00C02144" w:rsidP="00F15A10">
            <w:pPr>
              <w:pStyle w:val="TableText"/>
              <w:jc w:val="center"/>
              <w:rPr>
                <w:rFonts w:cs="Arial"/>
                <w:sz w:val="24"/>
              </w:rPr>
            </w:pPr>
            <w:r w:rsidRPr="00922C2C">
              <w:rPr>
                <w:rFonts w:cs="Arial"/>
                <w:sz w:val="24"/>
              </w:rPr>
              <w:t>1</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 xml:space="preserve">Schools </w:t>
            </w:r>
            <w:r>
              <w:rPr>
                <w:rFonts w:cs="Arial"/>
                <w:sz w:val="24"/>
              </w:rPr>
              <w:t xml:space="preserve">  </w:t>
            </w:r>
          </w:p>
        </w:tc>
        <w:tc>
          <w:tcPr>
            <w:tcW w:w="1410" w:type="dxa"/>
            <w:shd w:val="clear" w:color="auto" w:fill="auto"/>
            <w:noWrap/>
            <w:vAlign w:val="center"/>
          </w:tcPr>
          <w:p w:rsidR="00C02144" w:rsidRPr="00922C2C" w:rsidRDefault="00C02144" w:rsidP="00F15A10">
            <w:pPr>
              <w:pStyle w:val="TableText"/>
              <w:jc w:val="center"/>
              <w:rPr>
                <w:rFonts w:cs="Arial"/>
                <w:sz w:val="24"/>
              </w:rPr>
            </w:pPr>
            <w:r>
              <w:rPr>
                <w:rFonts w:cs="Arial"/>
                <w:sz w:val="24"/>
              </w:rPr>
              <w:t>2</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Public Utilities—Water/Sewer</w:t>
            </w:r>
          </w:p>
        </w:tc>
        <w:tc>
          <w:tcPr>
            <w:tcW w:w="1410" w:type="dxa"/>
            <w:shd w:val="clear" w:color="auto" w:fill="auto"/>
            <w:noWrap/>
            <w:vAlign w:val="center"/>
          </w:tcPr>
          <w:p w:rsidR="00C02144" w:rsidRPr="00922C2C" w:rsidRDefault="00C02144" w:rsidP="00F15A10">
            <w:pPr>
              <w:pStyle w:val="TableText"/>
              <w:jc w:val="center"/>
              <w:rPr>
                <w:rFonts w:cs="Arial"/>
                <w:sz w:val="24"/>
              </w:rPr>
            </w:pPr>
            <w:r>
              <w:rPr>
                <w:rFonts w:cs="Arial"/>
                <w:sz w:val="24"/>
              </w:rPr>
              <w:t>2</w:t>
            </w:r>
          </w:p>
        </w:tc>
      </w:tr>
      <w:tr w:rsidR="00C02144" w:rsidRPr="00922C2C" w:rsidTr="00F15A10">
        <w:trPr>
          <w:trHeight w:val="404"/>
          <w:jc w:val="center"/>
        </w:trPr>
        <w:tc>
          <w:tcPr>
            <w:tcW w:w="4430" w:type="dxa"/>
            <w:shd w:val="clear" w:color="auto" w:fill="auto"/>
            <w:noWrap/>
            <w:vAlign w:val="center"/>
          </w:tcPr>
          <w:p w:rsidR="00C02144" w:rsidRPr="00922C2C" w:rsidRDefault="00C02144" w:rsidP="00F15A10">
            <w:pPr>
              <w:pStyle w:val="TableText"/>
              <w:rPr>
                <w:rFonts w:cs="Arial"/>
                <w:sz w:val="24"/>
              </w:rPr>
            </w:pPr>
            <w:r w:rsidRPr="00922C2C">
              <w:rPr>
                <w:rFonts w:cs="Arial"/>
                <w:sz w:val="24"/>
              </w:rPr>
              <w:t>Totals</w:t>
            </w:r>
          </w:p>
        </w:tc>
        <w:tc>
          <w:tcPr>
            <w:tcW w:w="1410" w:type="dxa"/>
            <w:shd w:val="clear" w:color="auto" w:fill="auto"/>
            <w:noWrap/>
            <w:vAlign w:val="center"/>
          </w:tcPr>
          <w:p w:rsidR="00C02144" w:rsidRPr="00922C2C" w:rsidRDefault="00C02144" w:rsidP="00F15A10">
            <w:pPr>
              <w:pStyle w:val="TableText"/>
              <w:jc w:val="center"/>
              <w:rPr>
                <w:rFonts w:cs="Arial"/>
                <w:sz w:val="24"/>
              </w:rPr>
            </w:pPr>
            <w:r>
              <w:rPr>
                <w:rFonts w:cs="Arial"/>
                <w:sz w:val="24"/>
              </w:rPr>
              <w:t>7</w:t>
            </w:r>
          </w:p>
        </w:tc>
      </w:tr>
    </w:tbl>
    <w:p w:rsidR="002F179F" w:rsidRDefault="002F179F" w:rsidP="002F179F">
      <w:pPr>
        <w:ind w:left="360"/>
        <w:rPr>
          <w:rFonts w:ascii="Arial" w:hAnsi="Arial" w:cs="Arial"/>
          <w:sz w:val="24"/>
          <w:szCs w:val="24"/>
          <w:lang w:eastAsia="ja-JP"/>
        </w:rPr>
      </w:pPr>
    </w:p>
    <w:p w:rsidR="00F15A10" w:rsidRDefault="002F179F" w:rsidP="002F179F">
      <w:pPr>
        <w:ind w:left="360"/>
        <w:rPr>
          <w:rFonts w:ascii="Arial" w:hAnsi="Arial" w:cs="Arial"/>
          <w:sz w:val="24"/>
          <w:szCs w:val="24"/>
          <w:lang w:eastAsia="ja-JP"/>
        </w:rPr>
      </w:pPr>
      <w:r>
        <w:rPr>
          <w:rFonts w:ascii="Arial" w:hAnsi="Arial" w:cs="Arial"/>
          <w:sz w:val="24"/>
          <w:szCs w:val="24"/>
          <w:lang w:eastAsia="ja-JP"/>
        </w:rPr>
        <w:t>Table 4.3.2 Replacement Values for Critical Facilities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004"/>
        <w:gridCol w:w="1586"/>
        <w:gridCol w:w="1464"/>
        <w:gridCol w:w="2306"/>
      </w:tblGrid>
      <w:tr w:rsidR="002F179F" w:rsidRPr="002F179F" w:rsidTr="0004020C">
        <w:trPr>
          <w:trHeight w:val="288"/>
          <w:jc w:val="center"/>
        </w:trPr>
        <w:tc>
          <w:tcPr>
            <w:tcW w:w="4004" w:type="dxa"/>
            <w:tcBorders>
              <w:top w:val="single" w:sz="4" w:space="0" w:color="auto"/>
              <w:left w:val="single" w:sz="4" w:space="0" w:color="auto"/>
              <w:bottom w:val="double" w:sz="4" w:space="0" w:color="auto"/>
              <w:right w:val="nil"/>
              <w:tl2br w:val="nil"/>
              <w:tr2bl w:val="nil"/>
            </w:tcBorders>
            <w:shd w:val="clear" w:color="auto" w:fill="E0E0E0"/>
            <w:vAlign w:val="bottom"/>
          </w:tcPr>
          <w:p w:rsidR="002F179F" w:rsidRPr="002F179F" w:rsidRDefault="002F179F" w:rsidP="002F179F">
            <w:pPr>
              <w:spacing w:after="0" w:line="240" w:lineRule="auto"/>
              <w:rPr>
                <w:rFonts w:ascii="Arial" w:hAnsi="Arial" w:cs="Arial"/>
                <w:b/>
              </w:rPr>
            </w:pPr>
            <w:r w:rsidRPr="002F179F">
              <w:rPr>
                <w:rFonts w:ascii="Arial" w:hAnsi="Arial" w:cs="Arial"/>
                <w:b/>
              </w:rPr>
              <w:t>Name of Asset</w:t>
            </w:r>
          </w:p>
        </w:tc>
        <w:tc>
          <w:tcPr>
            <w:tcW w:w="1586" w:type="dxa"/>
            <w:tcBorders>
              <w:top w:val="single" w:sz="4" w:space="0" w:color="auto"/>
              <w:left w:val="nil"/>
              <w:bottom w:val="double" w:sz="4" w:space="0" w:color="auto"/>
              <w:right w:val="nil"/>
              <w:tl2br w:val="nil"/>
              <w:tr2bl w:val="nil"/>
            </w:tcBorders>
            <w:shd w:val="clear" w:color="auto" w:fill="E0E0E0"/>
            <w:vAlign w:val="bottom"/>
          </w:tcPr>
          <w:p w:rsidR="002F179F" w:rsidRPr="002F179F" w:rsidRDefault="002F179F" w:rsidP="002F179F">
            <w:pPr>
              <w:spacing w:after="0" w:line="240" w:lineRule="auto"/>
              <w:jc w:val="center"/>
              <w:rPr>
                <w:rFonts w:ascii="Arial" w:hAnsi="Arial" w:cs="Arial"/>
                <w:b/>
              </w:rPr>
            </w:pPr>
            <w:r w:rsidRPr="002F179F">
              <w:rPr>
                <w:rFonts w:ascii="Arial" w:hAnsi="Arial" w:cs="Arial"/>
                <w:b/>
              </w:rPr>
              <w:t>Replacement Value ($)</w:t>
            </w:r>
          </w:p>
        </w:tc>
        <w:tc>
          <w:tcPr>
            <w:tcW w:w="1464" w:type="dxa"/>
            <w:tcBorders>
              <w:top w:val="single" w:sz="4" w:space="0" w:color="auto"/>
              <w:left w:val="nil"/>
              <w:bottom w:val="double" w:sz="4" w:space="0" w:color="auto"/>
              <w:right w:val="nil"/>
              <w:tl2br w:val="nil"/>
              <w:tr2bl w:val="nil"/>
            </w:tcBorders>
            <w:shd w:val="clear" w:color="auto" w:fill="E0E0E0"/>
            <w:vAlign w:val="bottom"/>
          </w:tcPr>
          <w:p w:rsidR="002F179F" w:rsidRPr="002F179F" w:rsidRDefault="002F179F" w:rsidP="002F179F">
            <w:pPr>
              <w:spacing w:after="0" w:line="240" w:lineRule="auto"/>
              <w:jc w:val="center"/>
              <w:rPr>
                <w:rFonts w:ascii="Arial" w:hAnsi="Arial" w:cs="Arial"/>
                <w:b/>
              </w:rPr>
            </w:pPr>
            <w:r w:rsidRPr="002F179F">
              <w:rPr>
                <w:rFonts w:ascii="Arial" w:hAnsi="Arial" w:cs="Arial"/>
                <w:b/>
              </w:rPr>
              <w:t>Occupancy/ Capacity #</w:t>
            </w:r>
          </w:p>
        </w:tc>
        <w:tc>
          <w:tcPr>
            <w:tcW w:w="2306" w:type="dxa"/>
            <w:tcBorders>
              <w:top w:val="single" w:sz="4" w:space="0" w:color="auto"/>
              <w:left w:val="nil"/>
              <w:bottom w:val="double" w:sz="4" w:space="0" w:color="auto"/>
              <w:right w:val="single" w:sz="4" w:space="0" w:color="auto"/>
              <w:tl2br w:val="nil"/>
              <w:tr2bl w:val="nil"/>
            </w:tcBorders>
            <w:shd w:val="clear" w:color="auto" w:fill="E0E0E0"/>
            <w:vAlign w:val="bottom"/>
          </w:tcPr>
          <w:p w:rsidR="002F179F" w:rsidRPr="002F179F" w:rsidRDefault="002F179F" w:rsidP="002F179F">
            <w:pPr>
              <w:spacing w:after="0" w:line="240" w:lineRule="auto"/>
              <w:jc w:val="center"/>
              <w:rPr>
                <w:rFonts w:ascii="Arial" w:hAnsi="Arial" w:cs="Arial"/>
                <w:b/>
              </w:rPr>
            </w:pPr>
            <w:r w:rsidRPr="002F179F">
              <w:rPr>
                <w:rFonts w:ascii="Arial" w:hAnsi="Arial" w:cs="Arial"/>
                <w:b/>
              </w:rPr>
              <w:t>Hazard Specific Info.</w:t>
            </w: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IFPD Station 621</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$3,037,500 </w:t>
            </w:r>
          </w:p>
        </w:tc>
        <w:tc>
          <w:tcPr>
            <w:tcW w:w="1464"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N/A</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 Masonry Const.</w:t>
            </w:r>
          </w:p>
          <w:p w:rsidR="002F179F" w:rsidRPr="002F179F" w:rsidRDefault="002F179F" w:rsidP="002F179F">
            <w:pPr>
              <w:rPr>
                <w:rFonts w:ascii="Arial" w:hAnsi="Arial" w:cs="Arial"/>
                <w:lang w:val="en-CA"/>
              </w:rPr>
            </w:pP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Idyllwild Water District</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$292,000 </w:t>
            </w:r>
          </w:p>
        </w:tc>
        <w:tc>
          <w:tcPr>
            <w:tcW w:w="1464" w:type="dxa"/>
            <w:shd w:val="clear" w:color="auto" w:fill="auto"/>
          </w:tcPr>
          <w:p w:rsidR="002F179F" w:rsidRPr="002F179F" w:rsidRDefault="002F179F" w:rsidP="002F179F">
            <w:pPr>
              <w:jc w:val="center"/>
              <w:rPr>
                <w:rFonts w:ascii="Arial" w:hAnsi="Arial" w:cs="Arial"/>
              </w:rPr>
            </w:pPr>
            <w:r w:rsidRPr="002F179F">
              <w:rPr>
                <w:rFonts w:ascii="Arial" w:hAnsi="Arial" w:cs="Arial"/>
                <w:sz w:val="24"/>
              </w:rPr>
              <w:t>N/A</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18"/>
                <w:szCs w:val="24"/>
                <w:lang w:val="en-CA"/>
              </w:rPr>
            </w:pPr>
            <w:r w:rsidRPr="002F179F">
              <w:rPr>
                <w:rFonts w:ascii="Arial" w:eastAsia="Times New Roman" w:hAnsi="Arial" w:cs="Arial"/>
                <w:bCs/>
                <w:sz w:val="24"/>
                <w:szCs w:val="24"/>
                <w:lang w:val="en-CA"/>
              </w:rPr>
              <w:t>Earthquake susceptibility</w:t>
            </w: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Fern Valley Water District</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$100,000  </w:t>
            </w:r>
          </w:p>
        </w:tc>
        <w:tc>
          <w:tcPr>
            <w:tcW w:w="1464" w:type="dxa"/>
            <w:shd w:val="clear" w:color="auto" w:fill="auto"/>
          </w:tcPr>
          <w:p w:rsidR="002F179F" w:rsidRPr="002F179F" w:rsidRDefault="002F179F" w:rsidP="002F179F">
            <w:pPr>
              <w:jc w:val="center"/>
              <w:rPr>
                <w:rFonts w:ascii="Arial" w:hAnsi="Arial" w:cs="Arial"/>
              </w:rPr>
            </w:pPr>
            <w:r w:rsidRPr="002F179F">
              <w:rPr>
                <w:rFonts w:ascii="Arial" w:hAnsi="Arial" w:cs="Arial"/>
                <w:sz w:val="24"/>
              </w:rPr>
              <w:t>N/A</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18"/>
                <w:szCs w:val="24"/>
                <w:lang w:val="en-CA"/>
              </w:rPr>
            </w:pPr>
            <w:r w:rsidRPr="002F179F">
              <w:rPr>
                <w:rFonts w:ascii="Arial" w:eastAsia="Times New Roman" w:hAnsi="Arial" w:cs="Arial"/>
                <w:bCs/>
                <w:sz w:val="24"/>
                <w:szCs w:val="24"/>
                <w:lang w:val="en-CA"/>
              </w:rPr>
              <w:t>Earthquake susceptibility</w:t>
            </w: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Idyllwild Health Clinic</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$250,000 </w:t>
            </w:r>
          </w:p>
        </w:tc>
        <w:tc>
          <w:tcPr>
            <w:tcW w:w="1464" w:type="dxa"/>
            <w:shd w:val="clear" w:color="auto" w:fill="auto"/>
          </w:tcPr>
          <w:p w:rsidR="002F179F" w:rsidRPr="002F179F" w:rsidRDefault="002F179F" w:rsidP="002F179F">
            <w:pPr>
              <w:jc w:val="center"/>
              <w:rPr>
                <w:rFonts w:ascii="Arial" w:hAnsi="Arial" w:cs="Arial"/>
              </w:rPr>
            </w:pPr>
            <w:r w:rsidRPr="002F179F">
              <w:rPr>
                <w:rFonts w:ascii="Arial" w:hAnsi="Arial" w:cs="Arial"/>
                <w:sz w:val="24"/>
              </w:rPr>
              <w:t>N/A</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Earthquake susceptibility</w:t>
            </w: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Idyllwild School K - 12  HUSD</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$10,000,000 </w:t>
            </w:r>
          </w:p>
        </w:tc>
        <w:tc>
          <w:tcPr>
            <w:tcW w:w="1464"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500</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hAnsi="Arial" w:cs="Arial"/>
                <w:lang w:val="en-CA"/>
              </w:rPr>
            </w:pPr>
            <w:r w:rsidRPr="002F179F">
              <w:rPr>
                <w:rFonts w:ascii="Arial" w:eastAsia="Times New Roman" w:hAnsi="Arial" w:cs="Arial"/>
                <w:bCs/>
                <w:sz w:val="24"/>
                <w:szCs w:val="24"/>
                <w:lang w:val="en-CA"/>
              </w:rPr>
              <w:t xml:space="preserve"> </w:t>
            </w:r>
            <w:r w:rsidRPr="002F179F">
              <w:rPr>
                <w:rFonts w:ascii="Arial" w:hAnsi="Arial" w:cs="Arial"/>
                <w:lang w:val="en-CA"/>
              </w:rPr>
              <w:t>None</w:t>
            </w:r>
          </w:p>
        </w:tc>
      </w:tr>
      <w:tr w:rsidR="002F179F" w:rsidRPr="002F179F" w:rsidTr="0004020C">
        <w:trPr>
          <w:trHeight w:val="259"/>
          <w:jc w:val="center"/>
        </w:trPr>
        <w:tc>
          <w:tcPr>
            <w:tcW w:w="4004"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Idyllwild Arts Campus</w:t>
            </w:r>
          </w:p>
        </w:tc>
        <w:tc>
          <w:tcPr>
            <w:tcW w:w="1586"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 xml:space="preserve">40,788,549 </w:t>
            </w:r>
          </w:p>
        </w:tc>
        <w:tc>
          <w:tcPr>
            <w:tcW w:w="1464" w:type="dxa"/>
            <w:shd w:val="clear" w:color="auto" w:fill="auto"/>
          </w:tcPr>
          <w:p w:rsidR="002F179F" w:rsidRPr="002F179F" w:rsidRDefault="002F179F" w:rsidP="002F179F">
            <w:pPr>
              <w:overflowPunct w:val="0"/>
              <w:autoSpaceDE w:val="0"/>
              <w:autoSpaceDN w:val="0"/>
              <w:adjustRightInd w:val="0"/>
              <w:spacing w:after="0" w:line="240" w:lineRule="auto"/>
              <w:jc w:val="center"/>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650</w:t>
            </w:r>
          </w:p>
        </w:tc>
        <w:tc>
          <w:tcPr>
            <w:tcW w:w="2306" w:type="dxa"/>
            <w:shd w:val="clear" w:color="auto" w:fill="auto"/>
          </w:tcPr>
          <w:p w:rsidR="002F179F" w:rsidRPr="002F179F" w:rsidRDefault="002F179F" w:rsidP="002F179F">
            <w:pPr>
              <w:overflowPunct w:val="0"/>
              <w:autoSpaceDE w:val="0"/>
              <w:autoSpaceDN w:val="0"/>
              <w:adjustRightInd w:val="0"/>
              <w:spacing w:after="0" w:line="240" w:lineRule="auto"/>
              <w:textAlignment w:val="baseline"/>
              <w:rPr>
                <w:rFonts w:ascii="Arial" w:eastAsia="Times New Roman" w:hAnsi="Arial" w:cs="Arial"/>
                <w:bCs/>
                <w:sz w:val="24"/>
                <w:szCs w:val="24"/>
                <w:lang w:val="en-CA"/>
              </w:rPr>
            </w:pPr>
            <w:r w:rsidRPr="002F179F">
              <w:rPr>
                <w:rFonts w:ascii="Arial" w:eastAsia="Times New Roman" w:hAnsi="Arial" w:cs="Arial"/>
                <w:bCs/>
                <w:sz w:val="24"/>
                <w:szCs w:val="24"/>
                <w:lang w:val="en-CA"/>
              </w:rPr>
              <w:t>Open campus forested conditions</w:t>
            </w:r>
          </w:p>
        </w:tc>
      </w:tr>
    </w:tbl>
    <w:p w:rsidR="002F179F" w:rsidRDefault="002F179F" w:rsidP="00C02144">
      <w:pPr>
        <w:rPr>
          <w:rFonts w:ascii="Arial" w:hAnsi="Arial" w:cs="Arial"/>
          <w:sz w:val="24"/>
          <w:szCs w:val="24"/>
          <w:lang w:eastAsia="ja-JP"/>
        </w:rPr>
        <w:sectPr w:rsidR="002F179F" w:rsidSect="00A263A7">
          <w:footerReference w:type="default" r:id="rId14"/>
          <w:footerReference w:type="first" r:id="rId15"/>
          <w:pgSz w:w="12240" w:h="15840"/>
          <w:pgMar w:top="1166" w:right="990" w:bottom="1530" w:left="990" w:header="720" w:footer="450" w:gutter="0"/>
          <w:pgNumType w:start="0"/>
          <w:cols w:space="720"/>
          <w:titlePg/>
          <w:docGrid w:linePitch="360"/>
        </w:sectPr>
      </w:pPr>
    </w:p>
    <w:p w:rsidR="00F15A10" w:rsidRDefault="002F179F" w:rsidP="00C02144">
      <w:pPr>
        <w:rPr>
          <w:rFonts w:ascii="Arial" w:hAnsi="Arial" w:cs="Arial"/>
          <w:sz w:val="24"/>
          <w:szCs w:val="24"/>
          <w:lang w:eastAsia="ja-JP"/>
        </w:rPr>
      </w:pPr>
      <w:r>
        <w:rPr>
          <w:rFonts w:ascii="Arial" w:hAnsi="Arial" w:cs="Arial"/>
          <w:sz w:val="24"/>
          <w:szCs w:val="24"/>
          <w:lang w:eastAsia="ja-JP"/>
        </w:rPr>
        <w:lastRenderedPageBreak/>
        <w:t>4.3.</w:t>
      </w:r>
      <w:r w:rsidR="004A5626">
        <w:rPr>
          <w:rFonts w:ascii="Arial" w:hAnsi="Arial" w:cs="Arial"/>
          <w:sz w:val="24"/>
          <w:szCs w:val="24"/>
          <w:lang w:eastAsia="ja-JP"/>
        </w:rPr>
        <w:t>3</w:t>
      </w:r>
      <w:r w:rsidR="00F15A10" w:rsidRPr="00F15A10">
        <w:rPr>
          <w:rFonts w:ascii="Arial" w:hAnsi="Arial" w:cs="Arial"/>
          <w:sz w:val="24"/>
          <w:szCs w:val="24"/>
          <w:lang w:eastAsia="ja-JP"/>
        </w:rPr>
        <w:t xml:space="preserve"> Idyllwild Critical Infrastructure Map</w:t>
      </w:r>
    </w:p>
    <w:p w:rsidR="000B4111" w:rsidRDefault="00F15A10" w:rsidP="00F15A10">
      <w:pPr>
        <w:spacing w:after="0"/>
        <w:rPr>
          <w:rFonts w:ascii="Arial" w:hAnsi="Arial" w:cs="Arial"/>
          <w:sz w:val="24"/>
          <w:szCs w:val="24"/>
          <w:lang w:eastAsia="ja-JP"/>
        </w:rPr>
      </w:pPr>
      <w:r>
        <w:rPr>
          <w:noProof/>
        </w:rPr>
        <w:drawing>
          <wp:inline distT="0" distB="0" distL="0" distR="0" wp14:anchorId="5984705F" wp14:editId="48D7CA8C">
            <wp:extent cx="8561625" cy="5186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89830" cy="5203942"/>
                    </a:xfrm>
                    <a:prstGeom prst="rect">
                      <a:avLst/>
                    </a:prstGeom>
                    <a:noFill/>
                  </pic:spPr>
                </pic:pic>
              </a:graphicData>
            </a:graphic>
          </wp:inline>
        </w:drawing>
      </w:r>
    </w:p>
    <w:p w:rsidR="000B4111" w:rsidRDefault="000B4111" w:rsidP="000B4111">
      <w:pPr>
        <w:pStyle w:val="EOPBody"/>
        <w:rPr>
          <w:lang w:eastAsia="ja-JP"/>
        </w:rPr>
      </w:pPr>
      <w:r>
        <w:rPr>
          <w:lang w:eastAsia="ja-JP"/>
        </w:rPr>
        <w:br w:type="page"/>
      </w:r>
    </w:p>
    <w:p w:rsidR="000B4111" w:rsidRDefault="000B4111" w:rsidP="000B4111">
      <w:pPr>
        <w:pStyle w:val="EOPBody"/>
        <w:ind w:left="360"/>
        <w:rPr>
          <w:rFonts w:ascii="Arial" w:hAnsi="Arial" w:cs="Arial"/>
          <w:b/>
          <w:lang w:eastAsia="ja-JP"/>
        </w:rPr>
      </w:pPr>
      <w:r>
        <w:rPr>
          <w:rFonts w:ascii="Arial" w:hAnsi="Arial" w:cs="Arial"/>
          <w:b/>
          <w:lang w:eastAsia="ja-JP"/>
        </w:rPr>
        <w:lastRenderedPageBreak/>
        <w:t>4.4.1 Jurisdiction Vulnerability Worksheet</w:t>
      </w:r>
    </w:p>
    <w:p w:rsidR="007727DD" w:rsidRDefault="007727DD" w:rsidP="00F15A10">
      <w:pPr>
        <w:spacing w:after="0"/>
        <w:rPr>
          <w:rFonts w:ascii="Arial" w:hAnsi="Arial" w:cs="Arial"/>
          <w:sz w:val="24"/>
          <w:szCs w:val="24"/>
          <w:lang w:eastAsia="ja-JP"/>
        </w:rPr>
      </w:pPr>
    </w:p>
    <w:p w:rsidR="000B4111" w:rsidRDefault="000B4111" w:rsidP="00F15A10">
      <w:pPr>
        <w:spacing w:after="0"/>
        <w:rPr>
          <w:rFonts w:ascii="Arial" w:hAnsi="Arial" w:cs="Arial"/>
          <w:sz w:val="24"/>
          <w:szCs w:val="24"/>
          <w:lang w:eastAsia="ja-JP"/>
        </w:rPr>
        <w:sectPr w:rsidR="000B4111" w:rsidSect="00F15A10">
          <w:pgSz w:w="15840" w:h="12240" w:orient="landscape"/>
          <w:pgMar w:top="990" w:right="1166" w:bottom="990" w:left="1530" w:header="720" w:footer="450" w:gutter="0"/>
          <w:cols w:space="720"/>
          <w:titlePg/>
          <w:docGrid w:linePitch="360"/>
        </w:sectPr>
      </w:pPr>
      <w:r>
        <w:rPr>
          <w:rFonts w:ascii="Arial" w:hAnsi="Arial" w:cs="Arial"/>
          <w:b/>
          <w:noProof/>
        </w:rPr>
        <w:drawing>
          <wp:inline distT="0" distB="0" distL="0" distR="0" wp14:anchorId="103D865E" wp14:editId="23588257">
            <wp:extent cx="7832417" cy="515532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889D7.tmp"/>
                    <pic:cNvPicPr/>
                  </pic:nvPicPr>
                  <pic:blipFill>
                    <a:blip r:embed="rId17">
                      <a:extLst>
                        <a:ext uri="{28A0092B-C50C-407E-A947-70E740481C1C}">
                          <a14:useLocalDpi xmlns:a14="http://schemas.microsoft.com/office/drawing/2010/main" val="0"/>
                        </a:ext>
                      </a:extLst>
                    </a:blip>
                    <a:stretch>
                      <a:fillRect/>
                    </a:stretch>
                  </pic:blipFill>
                  <pic:spPr>
                    <a:xfrm>
                      <a:off x="0" y="0"/>
                      <a:ext cx="7847392" cy="5165181"/>
                    </a:xfrm>
                    <a:prstGeom prst="rect">
                      <a:avLst/>
                    </a:prstGeom>
                  </pic:spPr>
                </pic:pic>
              </a:graphicData>
            </a:graphic>
          </wp:inline>
        </w:drawing>
      </w:r>
    </w:p>
    <w:p w:rsidR="00537EBE" w:rsidRDefault="00537EBE" w:rsidP="004A5626">
      <w:pPr>
        <w:pStyle w:val="Heading3"/>
        <w:numPr>
          <w:ilvl w:val="0"/>
          <w:numId w:val="25"/>
        </w:numPr>
        <w:rPr>
          <w:lang w:eastAsia="ja-JP"/>
        </w:rPr>
      </w:pPr>
      <w:bookmarkStart w:id="24" w:name="_Toc371974025"/>
      <w:r>
        <w:rPr>
          <w:lang w:eastAsia="ja-JP"/>
        </w:rPr>
        <w:lastRenderedPageBreak/>
        <w:t>IDENTIFICATION OF RISKS AND VULNERABILITIES</w:t>
      </w:r>
      <w:bookmarkEnd w:id="24"/>
    </w:p>
    <w:p w:rsidR="00F41AF3" w:rsidRDefault="00F41AF3" w:rsidP="00537EBE">
      <w:pPr>
        <w:pStyle w:val="EOPBody"/>
        <w:numPr>
          <w:ilvl w:val="0"/>
          <w:numId w:val="13"/>
        </w:numPr>
        <w:rPr>
          <w:rFonts w:ascii="Arial" w:hAnsi="Arial" w:cs="Arial"/>
          <w:b/>
          <w:lang w:eastAsia="ja-JP"/>
        </w:rPr>
      </w:pPr>
      <w:r>
        <w:rPr>
          <w:rFonts w:ascii="Arial" w:hAnsi="Arial" w:cs="Arial"/>
          <w:b/>
          <w:lang w:eastAsia="ja-JP"/>
        </w:rPr>
        <w:t xml:space="preserve">Wildland Fire – </w:t>
      </w:r>
      <w:r w:rsidR="007727DD">
        <w:rPr>
          <w:rFonts w:ascii="Arial" w:hAnsi="Arial" w:cs="Arial"/>
          <w:b/>
          <w:lang w:eastAsia="ja-JP"/>
        </w:rPr>
        <w:t xml:space="preserve"> </w:t>
      </w:r>
      <w:r>
        <w:rPr>
          <w:rFonts w:ascii="Arial" w:hAnsi="Arial" w:cs="Arial"/>
          <w:b/>
          <w:lang w:eastAsia="ja-JP"/>
        </w:rPr>
        <w:t>Severity -</w:t>
      </w:r>
      <w:r w:rsidR="007727DD">
        <w:rPr>
          <w:rFonts w:ascii="Arial" w:hAnsi="Arial" w:cs="Arial"/>
          <w:b/>
          <w:lang w:eastAsia="ja-JP"/>
        </w:rPr>
        <w:t>4</w:t>
      </w:r>
      <w:r>
        <w:rPr>
          <w:rFonts w:ascii="Arial" w:hAnsi="Arial" w:cs="Arial"/>
          <w:b/>
          <w:lang w:eastAsia="ja-JP"/>
        </w:rPr>
        <w:t>, Probab</w:t>
      </w:r>
      <w:r w:rsidR="008C4A90">
        <w:rPr>
          <w:rFonts w:ascii="Arial" w:hAnsi="Arial" w:cs="Arial"/>
          <w:b/>
          <w:lang w:eastAsia="ja-JP"/>
        </w:rPr>
        <w:t>i</w:t>
      </w:r>
      <w:r>
        <w:rPr>
          <w:rFonts w:ascii="Arial" w:hAnsi="Arial" w:cs="Arial"/>
          <w:b/>
          <w:lang w:eastAsia="ja-JP"/>
        </w:rPr>
        <w:t>lity -</w:t>
      </w:r>
      <w:r w:rsidR="007727DD">
        <w:rPr>
          <w:rFonts w:ascii="Arial" w:hAnsi="Arial" w:cs="Arial"/>
          <w:b/>
          <w:lang w:eastAsia="ja-JP"/>
        </w:rPr>
        <w:t>4</w:t>
      </w:r>
      <w:r>
        <w:rPr>
          <w:rFonts w:ascii="Arial" w:hAnsi="Arial" w:cs="Arial"/>
          <w:b/>
          <w:lang w:eastAsia="ja-JP"/>
        </w:rPr>
        <w:t>, Ranking –</w:t>
      </w:r>
      <w:r w:rsidR="007727DD">
        <w:rPr>
          <w:rFonts w:ascii="Arial" w:hAnsi="Arial" w:cs="Arial"/>
          <w:b/>
          <w:lang w:eastAsia="ja-JP"/>
        </w:rPr>
        <w:t>1</w:t>
      </w:r>
    </w:p>
    <w:p w:rsidR="00F41AF3" w:rsidRDefault="00906C98" w:rsidP="00F41AF3">
      <w:pPr>
        <w:pStyle w:val="EOPBody"/>
        <w:ind w:left="720"/>
        <w:rPr>
          <w:rFonts w:ascii="Arial" w:hAnsi="Arial" w:cs="Arial"/>
          <w:lang w:eastAsia="ja-JP"/>
        </w:rPr>
      </w:pPr>
      <w:r>
        <w:rPr>
          <w:rFonts w:ascii="Arial" w:hAnsi="Arial" w:cs="Arial"/>
          <w:lang w:eastAsia="ja-JP"/>
        </w:rPr>
        <w:t>A wildfire is an uncontrolled fire in an area of combustible vegetation that occurs in the countryside or wilderness area</w:t>
      </w:r>
      <w:r w:rsidR="00E379FE">
        <w:rPr>
          <w:rFonts w:ascii="Arial" w:hAnsi="Arial" w:cs="Arial"/>
          <w:lang w:eastAsia="ja-JP"/>
        </w:rPr>
        <w:t>s</w:t>
      </w:r>
      <w:r>
        <w:rPr>
          <w:rFonts w:ascii="Arial" w:hAnsi="Arial" w:cs="Arial"/>
          <w:lang w:eastAsia="ja-JP"/>
        </w:rPr>
        <w:t>.  Our most prominent threat is a</w:t>
      </w:r>
      <w:r w:rsidR="00F41AF3" w:rsidRPr="00EB4B15">
        <w:rPr>
          <w:rFonts w:ascii="Arial" w:hAnsi="Arial" w:cs="Arial"/>
          <w:lang w:eastAsia="ja-JP"/>
        </w:rPr>
        <w:t>long the western edg</w:t>
      </w:r>
      <w:r>
        <w:rPr>
          <w:rFonts w:ascii="Arial" w:hAnsi="Arial" w:cs="Arial"/>
          <w:lang w:eastAsia="ja-JP"/>
        </w:rPr>
        <w:t>e of the community where homes would be destroyed.</w:t>
      </w:r>
      <w:r w:rsidR="00410E50">
        <w:rPr>
          <w:rFonts w:ascii="Arial" w:hAnsi="Arial" w:cs="Arial"/>
          <w:lang w:eastAsia="ja-JP"/>
        </w:rPr>
        <w:t xml:space="preserve"> </w:t>
      </w:r>
    </w:p>
    <w:p w:rsidR="00537EBE" w:rsidRPr="003F4229" w:rsidRDefault="00537EBE" w:rsidP="00537EBE">
      <w:pPr>
        <w:pStyle w:val="EOPBody"/>
        <w:numPr>
          <w:ilvl w:val="0"/>
          <w:numId w:val="13"/>
        </w:numPr>
        <w:rPr>
          <w:rFonts w:ascii="Arial" w:hAnsi="Arial" w:cs="Arial"/>
          <w:b/>
          <w:lang w:eastAsia="ja-JP"/>
        </w:rPr>
      </w:pPr>
      <w:r w:rsidRPr="003F4229">
        <w:rPr>
          <w:rFonts w:ascii="Arial" w:hAnsi="Arial" w:cs="Arial"/>
          <w:b/>
          <w:lang w:eastAsia="ja-JP"/>
        </w:rPr>
        <w:t>Drought - Severity -</w:t>
      </w:r>
      <w:r>
        <w:rPr>
          <w:rFonts w:ascii="Arial" w:hAnsi="Arial" w:cs="Arial"/>
          <w:b/>
          <w:lang w:eastAsia="ja-JP"/>
        </w:rPr>
        <w:t>3</w:t>
      </w:r>
      <w:r w:rsidRPr="003F4229">
        <w:rPr>
          <w:rFonts w:ascii="Arial" w:hAnsi="Arial" w:cs="Arial"/>
          <w:b/>
          <w:lang w:eastAsia="ja-JP"/>
        </w:rPr>
        <w:t xml:space="preserve">, Probability - </w:t>
      </w:r>
      <w:r>
        <w:rPr>
          <w:rFonts w:ascii="Arial" w:hAnsi="Arial" w:cs="Arial"/>
          <w:b/>
          <w:lang w:eastAsia="ja-JP"/>
        </w:rPr>
        <w:t>4</w:t>
      </w:r>
      <w:r w:rsidRPr="003F4229">
        <w:rPr>
          <w:rFonts w:ascii="Arial" w:hAnsi="Arial" w:cs="Arial"/>
          <w:b/>
          <w:lang w:eastAsia="ja-JP"/>
        </w:rPr>
        <w:t xml:space="preserve">, Ranking – </w:t>
      </w:r>
      <w:r>
        <w:rPr>
          <w:rFonts w:ascii="Arial" w:hAnsi="Arial" w:cs="Arial"/>
          <w:b/>
          <w:lang w:eastAsia="ja-JP"/>
        </w:rPr>
        <w:t>2</w:t>
      </w:r>
    </w:p>
    <w:p w:rsidR="008C4A90" w:rsidRDefault="00537EBE" w:rsidP="00410E50">
      <w:pPr>
        <w:pStyle w:val="EOPBody"/>
        <w:ind w:left="720"/>
        <w:rPr>
          <w:rFonts w:ascii="Arial" w:hAnsi="Arial" w:cs="Arial"/>
          <w:lang w:eastAsia="ja-JP"/>
        </w:rPr>
      </w:pPr>
      <w:r w:rsidRPr="00EB4B15">
        <w:rPr>
          <w:rFonts w:ascii="Arial" w:hAnsi="Arial" w:cs="Arial"/>
          <w:lang w:eastAsia="ja-JP"/>
        </w:rPr>
        <w:t>The drought itself was weathered well by the jurisdiction through staged water conservation imposed by both Fern Valley and Idyllwild Water Districts.  However, the Western Bark Beetle infestation that came with the drought stressed conifer forest caused a state declared emergency that was only recently cancelled by Governor Jerry Brown.  Tens of thousands of trees were cut to mitigate fire and falling hazards.</w:t>
      </w:r>
      <w:r w:rsidR="00410E50">
        <w:rPr>
          <w:rFonts w:ascii="Arial" w:hAnsi="Arial" w:cs="Arial"/>
          <w:lang w:eastAsia="ja-JP"/>
        </w:rPr>
        <w:t xml:space="preserve"> </w:t>
      </w:r>
      <w:r w:rsidR="008C4A90" w:rsidRPr="008C4A90">
        <w:rPr>
          <w:rFonts w:ascii="Arial" w:hAnsi="Arial" w:cs="Arial"/>
          <w:lang w:eastAsia="ja-JP"/>
        </w:rPr>
        <w:t>(See Riverside County OA MJHMP Section 5.3.5 Pages 227-230)</w:t>
      </w:r>
    </w:p>
    <w:p w:rsidR="00537EBE" w:rsidRPr="003F4229" w:rsidRDefault="00537EBE" w:rsidP="00537EBE">
      <w:pPr>
        <w:pStyle w:val="EOPBody"/>
        <w:numPr>
          <w:ilvl w:val="0"/>
          <w:numId w:val="13"/>
        </w:numPr>
        <w:rPr>
          <w:rFonts w:ascii="Arial" w:hAnsi="Arial" w:cs="Arial"/>
          <w:b/>
          <w:lang w:eastAsia="ja-JP"/>
        </w:rPr>
      </w:pPr>
      <w:r w:rsidRPr="003F4229">
        <w:rPr>
          <w:rFonts w:ascii="Arial" w:hAnsi="Arial" w:cs="Arial"/>
          <w:b/>
          <w:lang w:eastAsia="ja-JP"/>
        </w:rPr>
        <w:t xml:space="preserve">Earthquake – Severity - </w:t>
      </w:r>
      <w:r>
        <w:rPr>
          <w:rFonts w:ascii="Arial" w:hAnsi="Arial" w:cs="Arial"/>
          <w:b/>
          <w:lang w:eastAsia="ja-JP"/>
        </w:rPr>
        <w:t>4</w:t>
      </w:r>
      <w:r w:rsidRPr="003F4229">
        <w:rPr>
          <w:rFonts w:ascii="Arial" w:hAnsi="Arial" w:cs="Arial"/>
          <w:b/>
          <w:lang w:eastAsia="ja-JP"/>
        </w:rPr>
        <w:t>, Probability -</w:t>
      </w:r>
      <w:r>
        <w:rPr>
          <w:rFonts w:ascii="Arial" w:hAnsi="Arial" w:cs="Arial"/>
          <w:b/>
          <w:lang w:eastAsia="ja-JP"/>
        </w:rPr>
        <w:t>3</w:t>
      </w:r>
      <w:r w:rsidRPr="003F4229">
        <w:rPr>
          <w:rFonts w:ascii="Arial" w:hAnsi="Arial" w:cs="Arial"/>
          <w:b/>
          <w:lang w:eastAsia="ja-JP"/>
        </w:rPr>
        <w:t xml:space="preserve"> Ranking – </w:t>
      </w:r>
      <w:r>
        <w:rPr>
          <w:rFonts w:ascii="Arial" w:hAnsi="Arial" w:cs="Arial"/>
          <w:b/>
          <w:lang w:eastAsia="ja-JP"/>
        </w:rPr>
        <w:t>4</w:t>
      </w:r>
    </w:p>
    <w:p w:rsidR="00537EBE" w:rsidRPr="00EB4B15" w:rsidRDefault="00E379FE" w:rsidP="00410E50">
      <w:pPr>
        <w:pStyle w:val="EOPBody"/>
        <w:ind w:left="720"/>
        <w:rPr>
          <w:rFonts w:ascii="Arial" w:hAnsi="Arial" w:cs="Arial"/>
          <w:lang w:eastAsia="ja-JP"/>
        </w:rPr>
      </w:pPr>
      <w:r w:rsidRPr="00E379FE">
        <w:rPr>
          <w:rFonts w:ascii="Arial" w:hAnsi="Arial" w:cs="Arial"/>
          <w:lang w:eastAsia="ja-JP"/>
        </w:rPr>
        <w:t>An earthquake is a sudden, rapid shaking of the Earth caused by the breaking and shifting of rock beneath the Earth's surface.</w:t>
      </w:r>
      <w:r>
        <w:rPr>
          <w:rFonts w:ascii="Arial" w:hAnsi="Arial" w:cs="Arial"/>
          <w:lang w:eastAsia="ja-JP"/>
        </w:rPr>
        <w:t xml:space="preserve">  </w:t>
      </w:r>
      <w:r w:rsidR="00537EBE" w:rsidRPr="00EB4B15">
        <w:rPr>
          <w:rFonts w:ascii="Arial" w:hAnsi="Arial" w:cs="Arial"/>
          <w:lang w:eastAsia="ja-JP"/>
        </w:rPr>
        <w:t xml:space="preserve">Jurisdiction is located in a Seismic Hazard Zone. The nearest active earthquake faults are located north of the community (San Andreas) and southwest of the community (Clark section of the San Jacinto fault).  The Jurisdiction has experienced several noticeable ground movement incidents, such as from the Landers earthquake and the Loma Priata earthquake, but no local damage was sustained. </w:t>
      </w:r>
      <w:r w:rsidR="00537EBE">
        <w:rPr>
          <w:rFonts w:ascii="Arial" w:hAnsi="Arial" w:cs="Arial"/>
          <w:lang w:eastAsia="ja-JP"/>
        </w:rPr>
        <w:t xml:space="preserve"> </w:t>
      </w:r>
      <w:r w:rsidR="00537EBE" w:rsidRPr="00EB4B15">
        <w:rPr>
          <w:rFonts w:ascii="Arial" w:hAnsi="Arial" w:cs="Arial"/>
          <w:lang w:eastAsia="ja-JP"/>
        </w:rPr>
        <w:t>Masonry construction is not common in Idyllwild but the Idyllwild Fire Station 621 is one of the few.</w:t>
      </w:r>
      <w:r w:rsidR="00410E50">
        <w:rPr>
          <w:rFonts w:ascii="Arial" w:hAnsi="Arial" w:cs="Arial"/>
          <w:lang w:eastAsia="ja-JP"/>
        </w:rPr>
        <w:t xml:space="preserve"> </w:t>
      </w:r>
      <w:r w:rsidR="008C4A90" w:rsidRPr="008C4A90">
        <w:rPr>
          <w:rFonts w:ascii="Arial" w:hAnsi="Arial" w:cs="Arial"/>
          <w:lang w:eastAsia="ja-JP"/>
        </w:rPr>
        <w:t>(See Riverside County OA MJHMP Section 5.3.3 Pages 196-218)</w:t>
      </w:r>
      <w:r w:rsidR="00537EBE" w:rsidRPr="00EB4B15">
        <w:rPr>
          <w:rFonts w:ascii="Arial" w:hAnsi="Arial" w:cs="Arial"/>
          <w:lang w:eastAsia="ja-JP"/>
        </w:rPr>
        <w:t xml:space="preserve">   </w:t>
      </w:r>
    </w:p>
    <w:p w:rsidR="00537EBE" w:rsidRPr="005A7EA7" w:rsidRDefault="00537EBE" w:rsidP="00537EBE">
      <w:pPr>
        <w:pStyle w:val="EOPBody"/>
        <w:numPr>
          <w:ilvl w:val="0"/>
          <w:numId w:val="13"/>
        </w:numPr>
        <w:spacing w:after="100" w:afterAutospacing="1"/>
        <w:rPr>
          <w:rFonts w:ascii="Arial" w:hAnsi="Arial" w:cs="Arial"/>
          <w:b/>
          <w:lang w:eastAsia="ja-JP"/>
        </w:rPr>
      </w:pPr>
      <w:r w:rsidRPr="005A7EA7">
        <w:rPr>
          <w:rFonts w:ascii="Arial" w:hAnsi="Arial" w:cs="Arial"/>
          <w:b/>
          <w:lang w:eastAsia="ja-JP"/>
        </w:rPr>
        <w:t>Flood - Severity -</w:t>
      </w:r>
      <w:r>
        <w:rPr>
          <w:rFonts w:ascii="Arial" w:hAnsi="Arial" w:cs="Arial"/>
          <w:b/>
          <w:lang w:eastAsia="ja-JP"/>
        </w:rPr>
        <w:t>2</w:t>
      </w:r>
      <w:r w:rsidRPr="005A7EA7">
        <w:rPr>
          <w:rFonts w:ascii="Arial" w:hAnsi="Arial" w:cs="Arial"/>
          <w:b/>
          <w:lang w:eastAsia="ja-JP"/>
        </w:rPr>
        <w:t xml:space="preserve"> , Probability -</w:t>
      </w:r>
      <w:r>
        <w:rPr>
          <w:rFonts w:ascii="Arial" w:hAnsi="Arial" w:cs="Arial"/>
          <w:b/>
          <w:lang w:eastAsia="ja-JP"/>
        </w:rPr>
        <w:t>0</w:t>
      </w:r>
      <w:r w:rsidRPr="005A7EA7">
        <w:rPr>
          <w:rFonts w:ascii="Arial" w:hAnsi="Arial" w:cs="Arial"/>
          <w:b/>
          <w:lang w:eastAsia="ja-JP"/>
        </w:rPr>
        <w:t>, Ranking –</w:t>
      </w:r>
      <w:r>
        <w:rPr>
          <w:rFonts w:ascii="Arial" w:hAnsi="Arial" w:cs="Arial"/>
          <w:b/>
          <w:lang w:eastAsia="ja-JP"/>
        </w:rPr>
        <w:t>16</w:t>
      </w:r>
      <w:r w:rsidRPr="005A7EA7">
        <w:rPr>
          <w:rFonts w:ascii="Arial" w:hAnsi="Arial" w:cs="Arial"/>
          <w:b/>
          <w:lang w:eastAsia="ja-JP"/>
        </w:rPr>
        <w:t xml:space="preserve"> </w:t>
      </w:r>
    </w:p>
    <w:p w:rsidR="008C4A90" w:rsidRPr="00286BC1" w:rsidRDefault="00537EBE" w:rsidP="00410E50">
      <w:pPr>
        <w:pStyle w:val="EOPBody"/>
        <w:spacing w:after="100" w:afterAutospacing="1"/>
        <w:ind w:left="720"/>
        <w:rPr>
          <w:rFonts w:ascii="Arial" w:hAnsi="Arial" w:cs="Arial"/>
          <w:lang w:eastAsia="ja-JP"/>
        </w:rPr>
      </w:pPr>
      <w:r w:rsidRPr="00EB4B15">
        <w:rPr>
          <w:rFonts w:ascii="Arial" w:hAnsi="Arial" w:cs="Arial"/>
          <w:lang w:eastAsia="ja-JP"/>
        </w:rPr>
        <w:t>At 5,500 feet the community is located near the headwaters of the San Jacinto River and North Fork of the San Jacinto River.  There is no history of flood damage at this elevation but the town can be isolated from road washouts at lower elevations.</w:t>
      </w:r>
      <w:r w:rsidR="00410E50">
        <w:rPr>
          <w:rFonts w:ascii="Arial" w:hAnsi="Arial" w:cs="Arial"/>
          <w:lang w:eastAsia="ja-JP"/>
        </w:rPr>
        <w:t xml:space="preserve"> </w:t>
      </w:r>
      <w:r w:rsidR="008C4A90" w:rsidRPr="008C4A90">
        <w:rPr>
          <w:rFonts w:ascii="Arial" w:hAnsi="Arial" w:cs="Arial"/>
          <w:lang w:eastAsia="ja-JP"/>
        </w:rPr>
        <w:t>(See Riverside County OA MJHMP Section 5.3.2 Pages 164-195)</w:t>
      </w:r>
    </w:p>
    <w:p w:rsidR="00537EBE" w:rsidRPr="005A7EA7" w:rsidRDefault="00537EBE" w:rsidP="00537EBE">
      <w:pPr>
        <w:pStyle w:val="EOPBody"/>
        <w:numPr>
          <w:ilvl w:val="0"/>
          <w:numId w:val="13"/>
        </w:numPr>
        <w:rPr>
          <w:rFonts w:ascii="Arial" w:hAnsi="Arial" w:cs="Arial"/>
          <w:b/>
          <w:lang w:eastAsia="ja-JP"/>
        </w:rPr>
      </w:pPr>
      <w:r w:rsidRPr="005A7EA7">
        <w:rPr>
          <w:rFonts w:ascii="Arial" w:hAnsi="Arial" w:cs="Arial"/>
          <w:b/>
          <w:lang w:eastAsia="ja-JP"/>
        </w:rPr>
        <w:t>Severe Weather - Severity -</w:t>
      </w:r>
      <w:r>
        <w:rPr>
          <w:rFonts w:ascii="Arial" w:hAnsi="Arial" w:cs="Arial"/>
          <w:b/>
          <w:lang w:eastAsia="ja-JP"/>
        </w:rPr>
        <w:t>3</w:t>
      </w:r>
      <w:r w:rsidRPr="005A7EA7">
        <w:rPr>
          <w:rFonts w:ascii="Arial" w:hAnsi="Arial" w:cs="Arial"/>
          <w:b/>
          <w:lang w:eastAsia="ja-JP"/>
        </w:rPr>
        <w:t xml:space="preserve"> , Probability -</w:t>
      </w:r>
      <w:r>
        <w:rPr>
          <w:rFonts w:ascii="Arial" w:hAnsi="Arial" w:cs="Arial"/>
          <w:b/>
          <w:lang w:eastAsia="ja-JP"/>
        </w:rPr>
        <w:t>3</w:t>
      </w:r>
      <w:r w:rsidRPr="005A7EA7">
        <w:rPr>
          <w:rFonts w:ascii="Arial" w:hAnsi="Arial" w:cs="Arial"/>
          <w:b/>
          <w:lang w:eastAsia="ja-JP"/>
        </w:rPr>
        <w:t xml:space="preserve"> , Ranking –</w:t>
      </w:r>
      <w:r>
        <w:rPr>
          <w:rFonts w:ascii="Arial" w:hAnsi="Arial" w:cs="Arial"/>
          <w:b/>
          <w:lang w:eastAsia="ja-JP"/>
        </w:rPr>
        <w:t>7</w:t>
      </w:r>
    </w:p>
    <w:p w:rsidR="00537EBE" w:rsidRPr="00286BC1" w:rsidRDefault="00537EBE" w:rsidP="00410E50">
      <w:pPr>
        <w:pStyle w:val="EOPBody"/>
        <w:ind w:left="720"/>
        <w:rPr>
          <w:rFonts w:ascii="Arial" w:hAnsi="Arial" w:cs="Arial"/>
          <w:lang w:eastAsia="ja-JP"/>
        </w:rPr>
      </w:pPr>
      <w:r w:rsidRPr="00EB4B15">
        <w:rPr>
          <w:rFonts w:ascii="Arial" w:hAnsi="Arial" w:cs="Arial"/>
          <w:lang w:eastAsia="ja-JP"/>
        </w:rPr>
        <w:t>Extreme Heat is not an issue.  Extreme cold is an issue and the Jurisdiction is part of a Warming Center plan hosted at the American Legion.</w:t>
      </w:r>
      <w:r>
        <w:rPr>
          <w:rFonts w:ascii="Arial" w:hAnsi="Arial" w:cs="Arial"/>
          <w:lang w:eastAsia="ja-JP"/>
        </w:rPr>
        <w:t xml:space="preserve">  </w:t>
      </w:r>
      <w:r w:rsidRPr="00EB4B15">
        <w:rPr>
          <w:rFonts w:ascii="Arial" w:hAnsi="Arial" w:cs="Arial"/>
          <w:lang w:eastAsia="ja-JP"/>
        </w:rPr>
        <w:t>In 2005 there was a County declared emergency for sever</w:t>
      </w:r>
      <w:r>
        <w:rPr>
          <w:rFonts w:ascii="Arial" w:hAnsi="Arial" w:cs="Arial"/>
          <w:lang w:eastAsia="ja-JP"/>
        </w:rPr>
        <w:t>e</w:t>
      </w:r>
      <w:r w:rsidRPr="00EB4B15">
        <w:rPr>
          <w:rFonts w:ascii="Arial" w:hAnsi="Arial" w:cs="Arial"/>
          <w:lang w:eastAsia="ja-JP"/>
        </w:rPr>
        <w:t xml:space="preserve"> wind damage in Idyllwild and ot</w:t>
      </w:r>
      <w:r w:rsidR="00906C98">
        <w:rPr>
          <w:rFonts w:ascii="Arial" w:hAnsi="Arial" w:cs="Arial"/>
          <w:lang w:eastAsia="ja-JP"/>
        </w:rPr>
        <w:t xml:space="preserve">her parts of Riverside County. </w:t>
      </w:r>
      <w:r w:rsidRPr="00EB4B15">
        <w:rPr>
          <w:rFonts w:ascii="Arial" w:hAnsi="Arial" w:cs="Arial"/>
          <w:lang w:eastAsia="ja-JP"/>
        </w:rPr>
        <w:t>Trees fell through roofs and severely damaged three homes and cause</w:t>
      </w:r>
      <w:r>
        <w:rPr>
          <w:rFonts w:ascii="Arial" w:hAnsi="Arial" w:cs="Arial"/>
          <w:lang w:eastAsia="ja-JP"/>
        </w:rPr>
        <w:t>d</w:t>
      </w:r>
      <w:r w:rsidRPr="00EB4B15">
        <w:rPr>
          <w:rFonts w:ascii="Arial" w:hAnsi="Arial" w:cs="Arial"/>
          <w:lang w:eastAsia="ja-JP"/>
        </w:rPr>
        <w:t xml:space="preserve"> minor damage to others.</w:t>
      </w:r>
      <w:r w:rsidR="00410E50">
        <w:rPr>
          <w:rFonts w:ascii="Arial" w:hAnsi="Arial" w:cs="Arial"/>
          <w:lang w:eastAsia="ja-JP"/>
        </w:rPr>
        <w:t xml:space="preserve"> </w:t>
      </w:r>
      <w:r w:rsidR="00410E50" w:rsidRPr="00410E50">
        <w:rPr>
          <w:rFonts w:ascii="Arial" w:hAnsi="Arial" w:cs="Arial"/>
          <w:lang w:eastAsia="ja-JP"/>
        </w:rPr>
        <w:t xml:space="preserve">(See Riverside County OA MJHMP Section 5.3.4 </w:t>
      </w:r>
      <w:r w:rsidR="00410E50">
        <w:rPr>
          <w:rFonts w:ascii="Arial" w:hAnsi="Arial" w:cs="Arial"/>
          <w:lang w:eastAsia="ja-JP"/>
        </w:rPr>
        <w:t xml:space="preserve">Pages 219-226 and Section 5.3.8 </w:t>
      </w:r>
      <w:r w:rsidR="00410E50" w:rsidRPr="00410E50">
        <w:rPr>
          <w:rFonts w:ascii="Arial" w:hAnsi="Arial" w:cs="Arial"/>
          <w:lang w:eastAsia="ja-JP"/>
        </w:rPr>
        <w:t>Pages 239-249)</w:t>
      </w:r>
    </w:p>
    <w:p w:rsidR="007727DD" w:rsidRDefault="00537EBE" w:rsidP="00F41AF3">
      <w:pPr>
        <w:pStyle w:val="EOPBody"/>
        <w:numPr>
          <w:ilvl w:val="0"/>
          <w:numId w:val="13"/>
        </w:numPr>
        <w:rPr>
          <w:rFonts w:ascii="Arial" w:hAnsi="Arial" w:cs="Arial"/>
          <w:b/>
          <w:lang w:eastAsia="ja-JP"/>
        </w:rPr>
      </w:pPr>
      <w:r w:rsidRPr="005A7EA7">
        <w:rPr>
          <w:rFonts w:ascii="Arial" w:hAnsi="Arial" w:cs="Arial"/>
          <w:b/>
          <w:lang w:eastAsia="ja-JP"/>
        </w:rPr>
        <w:t>Technological Hazards - Severity - , Probability - , Ranking – None.</w:t>
      </w:r>
    </w:p>
    <w:p w:rsidR="0004020C" w:rsidRPr="000B4111" w:rsidRDefault="00410E50" w:rsidP="000B4111">
      <w:pPr>
        <w:pStyle w:val="EOPBody"/>
        <w:tabs>
          <w:tab w:val="left" w:pos="8342"/>
        </w:tabs>
        <w:ind w:left="720"/>
        <w:jc w:val="left"/>
        <w:rPr>
          <w:lang w:eastAsia="ja-JP"/>
        </w:rPr>
        <w:sectPr w:rsidR="0004020C" w:rsidRPr="000B4111" w:rsidSect="000B4111">
          <w:footerReference w:type="default" r:id="rId18"/>
          <w:pgSz w:w="12240" w:h="15840"/>
          <w:pgMar w:top="1166" w:right="994" w:bottom="1350" w:left="994" w:header="720" w:footer="446" w:gutter="0"/>
          <w:cols w:space="720"/>
          <w:titlePg/>
          <w:docGrid w:linePitch="360"/>
        </w:sectPr>
      </w:pPr>
      <w:r w:rsidRPr="00410E50">
        <w:rPr>
          <w:rFonts w:ascii="Arial" w:hAnsi="Arial" w:cs="Arial"/>
          <w:lang w:eastAsia="ja-JP"/>
        </w:rPr>
        <w:t>(See Riverside County OA MJHMP Section 5.4 Pages 271-294)</w:t>
      </w:r>
      <w:r w:rsidR="000B4111">
        <w:rPr>
          <w:rFonts w:ascii="Arial" w:hAnsi="Arial" w:cs="Arial"/>
          <w:lang w:eastAsia="ja-JP"/>
        </w:rPr>
        <w:tab/>
      </w:r>
    </w:p>
    <w:p w:rsidR="00537EBE" w:rsidRDefault="00537EBE" w:rsidP="00537EBE">
      <w:pPr>
        <w:pStyle w:val="Heading1"/>
        <w:spacing w:after="240"/>
        <w:rPr>
          <w:b w:val="0"/>
          <w:sz w:val="30"/>
          <w:szCs w:val="30"/>
        </w:rPr>
      </w:pPr>
      <w:bookmarkStart w:id="25" w:name="_Toc371974026"/>
      <w:r>
        <w:rPr>
          <w:b w:val="0"/>
          <w:sz w:val="30"/>
          <w:szCs w:val="30"/>
        </w:rPr>
        <w:lastRenderedPageBreak/>
        <w:t>SECTION 5.0 – COMMUNITY RATING SYSTEM</w:t>
      </w:r>
      <w:bookmarkEnd w:id="25"/>
    </w:p>
    <w:p w:rsidR="009B270F" w:rsidRDefault="005A0F22" w:rsidP="009B270F">
      <w:pPr>
        <w:rPr>
          <w:lang w:eastAsia="ja-JP"/>
        </w:rPr>
      </w:pPr>
      <w:r>
        <w:rPr>
          <w:lang w:eastAsia="ja-JP"/>
        </w:rPr>
        <w:t>The District doesn’t participate with National Flood Insurance Program.</w:t>
      </w:r>
    </w:p>
    <w:p w:rsidR="00F15A10" w:rsidRDefault="00F15A10" w:rsidP="00F15A10">
      <w:pPr>
        <w:pStyle w:val="Heading3"/>
        <w:numPr>
          <w:ilvl w:val="0"/>
          <w:numId w:val="28"/>
        </w:numPr>
        <w:rPr>
          <w:lang w:eastAsia="ja-JP"/>
        </w:rPr>
      </w:pPr>
      <w:bookmarkStart w:id="26" w:name="_Toc315684458"/>
      <w:bookmarkStart w:id="27" w:name="_Toc371974027"/>
      <w:r>
        <w:rPr>
          <w:lang w:eastAsia="ja-JP"/>
        </w:rPr>
        <w:t>REPETITIVE LOSS PROPERTIES</w:t>
      </w:r>
      <w:bookmarkEnd w:id="26"/>
      <w:r w:rsidR="0004020C">
        <w:rPr>
          <w:lang w:eastAsia="ja-JP"/>
        </w:rPr>
        <w:t xml:space="preserve"> N/A</w:t>
      </w:r>
      <w:bookmarkEnd w:id="27"/>
    </w:p>
    <w:p w:rsidR="00F15A10" w:rsidRDefault="00F15A10" w:rsidP="00F15A10">
      <w:pPr>
        <w:pStyle w:val="Heading3"/>
        <w:numPr>
          <w:ilvl w:val="0"/>
          <w:numId w:val="28"/>
        </w:numPr>
        <w:rPr>
          <w:lang w:eastAsia="ja-JP"/>
        </w:rPr>
      </w:pPr>
      <w:bookmarkStart w:id="28" w:name="_Toc315684459"/>
      <w:bookmarkStart w:id="29" w:name="_Toc371974028"/>
      <w:r>
        <w:rPr>
          <w:lang w:eastAsia="ja-JP"/>
        </w:rPr>
        <w:t>NATIONAL FLOOD INSURANCE PROPERTIES</w:t>
      </w:r>
      <w:bookmarkEnd w:id="28"/>
      <w:bookmarkEnd w:id="29"/>
    </w:p>
    <w:p w:rsidR="00F15A10" w:rsidRPr="00886076" w:rsidRDefault="00F15A10" w:rsidP="00F15A10">
      <w:pPr>
        <w:spacing w:before="240" w:after="100" w:afterAutospacing="1" w:line="240" w:lineRule="auto"/>
        <w:ind w:left="720" w:hanging="360"/>
        <w:contextualSpacing/>
        <w:rPr>
          <w:rFonts w:ascii="Arial" w:hAnsi="Arial" w:cs="Arial"/>
          <w:sz w:val="24"/>
          <w:szCs w:val="24"/>
          <w:lang w:eastAsia="ja-JP"/>
        </w:rPr>
      </w:pPr>
      <w:r w:rsidRPr="00886076">
        <w:rPr>
          <w:rFonts w:ascii="Arial" w:hAnsi="Arial" w:cs="Arial"/>
          <w:sz w:val="24"/>
          <w:szCs w:val="24"/>
          <w:lang w:eastAsia="ja-JP"/>
        </w:rPr>
        <w:t>a.</w:t>
      </w:r>
      <w:r w:rsidRPr="00886076">
        <w:rPr>
          <w:rFonts w:ascii="Arial" w:hAnsi="Arial" w:cs="Arial"/>
          <w:sz w:val="24"/>
          <w:szCs w:val="24"/>
          <w:lang w:eastAsia="ja-JP"/>
        </w:rPr>
        <w:tab/>
      </w:r>
      <w:r w:rsidRPr="0061753A">
        <w:rPr>
          <w:rFonts w:ascii="Arial" w:hAnsi="Arial" w:cs="Arial"/>
          <w:b/>
          <w:i/>
          <w:sz w:val="24"/>
          <w:szCs w:val="24"/>
          <w:lang w:eastAsia="ja-JP"/>
        </w:rPr>
        <w:t>Describe participation in NFIP, including any changes since previously approved plan.</w:t>
      </w:r>
      <w:r>
        <w:rPr>
          <w:rFonts w:ascii="Arial" w:hAnsi="Arial" w:cs="Arial"/>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Pr>
          <w:rFonts w:ascii="Arial" w:hAnsi="Arial" w:cs="Arial"/>
          <w:sz w:val="24"/>
          <w:szCs w:val="24"/>
          <w:lang w:eastAsia="ja-JP"/>
        </w:rPr>
        <w:t>b.</w:t>
      </w:r>
      <w:r>
        <w:rPr>
          <w:rFonts w:ascii="Arial" w:hAnsi="Arial" w:cs="Arial"/>
          <w:sz w:val="24"/>
          <w:szCs w:val="24"/>
          <w:lang w:eastAsia="ja-JP"/>
        </w:rPr>
        <w:tab/>
      </w:r>
      <w:r w:rsidRPr="0061753A">
        <w:rPr>
          <w:rFonts w:ascii="Arial" w:hAnsi="Arial" w:cs="Arial"/>
          <w:b/>
          <w:i/>
          <w:sz w:val="24"/>
          <w:szCs w:val="24"/>
          <w:lang w:eastAsia="ja-JP"/>
        </w:rPr>
        <w:t>Date first joined NFIP</w:t>
      </w:r>
      <w:r w:rsidRPr="0061753A">
        <w:rPr>
          <w:rFonts w:ascii="Arial" w:hAnsi="Arial" w:cs="Arial"/>
          <w:i/>
          <w:sz w:val="24"/>
          <w:szCs w:val="24"/>
          <w:lang w:eastAsia="ja-JP"/>
        </w:rPr>
        <w:t>.</w:t>
      </w:r>
      <w:r>
        <w:rPr>
          <w:rFonts w:ascii="Arial" w:hAnsi="Arial" w:cs="Arial"/>
          <w:sz w:val="24"/>
          <w:szCs w:val="24"/>
          <w:lang w:eastAsia="ja-JP"/>
        </w:rPr>
        <w:t xml:space="preserve"> </w:t>
      </w:r>
    </w:p>
    <w:p w:rsidR="00F15A10" w:rsidRPr="0061753A" w:rsidRDefault="00F15A10" w:rsidP="00F15A10">
      <w:pPr>
        <w:spacing w:before="240" w:after="100" w:afterAutospacing="1" w:line="240" w:lineRule="auto"/>
        <w:ind w:left="360"/>
        <w:contextualSpacing/>
        <w:rPr>
          <w:rFonts w:ascii="Arial" w:hAnsi="Arial" w:cs="Arial"/>
          <w:i/>
          <w:sz w:val="24"/>
          <w:szCs w:val="24"/>
          <w:lang w:eastAsia="ja-JP"/>
        </w:rPr>
      </w:pPr>
      <w:r w:rsidRPr="00886076">
        <w:rPr>
          <w:rFonts w:ascii="Arial" w:hAnsi="Arial" w:cs="Arial"/>
          <w:sz w:val="24"/>
          <w:szCs w:val="24"/>
          <w:lang w:eastAsia="ja-JP"/>
        </w:rPr>
        <w:t>c.</w:t>
      </w:r>
      <w:r w:rsidRPr="00886076">
        <w:rPr>
          <w:rFonts w:ascii="Arial" w:hAnsi="Arial" w:cs="Arial"/>
          <w:sz w:val="24"/>
          <w:szCs w:val="24"/>
          <w:lang w:eastAsia="ja-JP"/>
        </w:rPr>
        <w:tab/>
      </w:r>
      <w:r w:rsidRPr="0061753A">
        <w:rPr>
          <w:rFonts w:ascii="Arial" w:hAnsi="Arial" w:cs="Arial"/>
          <w:b/>
          <w:i/>
          <w:sz w:val="24"/>
          <w:szCs w:val="24"/>
          <w:lang w:eastAsia="ja-JP"/>
        </w:rPr>
        <w:t>Identify actions related to continued compliance with NFIP</w:t>
      </w:r>
      <w:r>
        <w:rPr>
          <w:rFonts w:ascii="Arial" w:hAnsi="Arial" w:cs="Arial"/>
          <w:i/>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Pr>
          <w:rFonts w:ascii="Arial" w:hAnsi="Arial" w:cs="Arial"/>
          <w:sz w:val="24"/>
          <w:szCs w:val="24"/>
          <w:lang w:eastAsia="ja-JP"/>
        </w:rPr>
        <w:t>d.</w:t>
      </w:r>
      <w:r>
        <w:rPr>
          <w:rFonts w:ascii="Arial" w:hAnsi="Arial" w:cs="Arial"/>
          <w:sz w:val="24"/>
          <w:szCs w:val="24"/>
          <w:lang w:eastAsia="ja-JP"/>
        </w:rPr>
        <w:tab/>
      </w:r>
      <w:r w:rsidRPr="0061753A">
        <w:rPr>
          <w:rFonts w:ascii="Arial" w:hAnsi="Arial" w:cs="Arial"/>
          <w:b/>
          <w:i/>
          <w:sz w:val="24"/>
          <w:szCs w:val="24"/>
          <w:lang w:eastAsia="ja-JP"/>
        </w:rPr>
        <w:t>CRS member?</w:t>
      </w:r>
      <w:r>
        <w:rPr>
          <w:rFonts w:ascii="Arial" w:hAnsi="Arial" w:cs="Arial"/>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sidRPr="00886076">
        <w:rPr>
          <w:rFonts w:ascii="Arial" w:hAnsi="Arial" w:cs="Arial"/>
          <w:sz w:val="24"/>
          <w:szCs w:val="24"/>
          <w:lang w:eastAsia="ja-JP"/>
        </w:rPr>
        <w:t>e.</w:t>
      </w:r>
      <w:r w:rsidRPr="00886076">
        <w:rPr>
          <w:rFonts w:ascii="Arial" w:hAnsi="Arial" w:cs="Arial"/>
          <w:sz w:val="24"/>
          <w:szCs w:val="24"/>
          <w:lang w:eastAsia="ja-JP"/>
        </w:rPr>
        <w:tab/>
      </w:r>
      <w:r w:rsidRPr="0061753A">
        <w:rPr>
          <w:rFonts w:ascii="Arial" w:hAnsi="Arial" w:cs="Arial"/>
          <w:b/>
          <w:i/>
          <w:sz w:val="24"/>
          <w:szCs w:val="24"/>
          <w:lang w:eastAsia="ja-JP"/>
        </w:rPr>
        <w:t>CRS class?</w:t>
      </w:r>
      <w:r>
        <w:rPr>
          <w:rFonts w:ascii="Arial" w:hAnsi="Arial" w:cs="Arial"/>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sidRPr="00886076">
        <w:rPr>
          <w:rFonts w:ascii="Arial" w:hAnsi="Arial" w:cs="Arial"/>
          <w:sz w:val="24"/>
          <w:szCs w:val="24"/>
          <w:lang w:eastAsia="ja-JP"/>
        </w:rPr>
        <w:t>f.</w:t>
      </w:r>
      <w:r w:rsidRPr="00886076">
        <w:rPr>
          <w:rFonts w:ascii="Arial" w:hAnsi="Arial" w:cs="Arial"/>
          <w:sz w:val="24"/>
          <w:szCs w:val="24"/>
          <w:lang w:eastAsia="ja-JP"/>
        </w:rPr>
        <w:tab/>
      </w:r>
      <w:r w:rsidRPr="0061753A">
        <w:rPr>
          <w:rFonts w:ascii="Arial" w:hAnsi="Arial" w:cs="Arial"/>
          <w:b/>
          <w:i/>
          <w:sz w:val="24"/>
          <w:szCs w:val="24"/>
          <w:lang w:eastAsia="ja-JP"/>
        </w:rPr>
        <w:t>Describe any data used to regulate flood hazard area other than FEMA maps</w:t>
      </w:r>
      <w:r>
        <w:rPr>
          <w:rFonts w:ascii="Arial" w:hAnsi="Arial" w:cs="Arial"/>
          <w:sz w:val="24"/>
          <w:szCs w:val="24"/>
          <w:lang w:eastAsia="ja-JP"/>
        </w:rPr>
        <w:t>.</w:t>
      </w:r>
      <w:r w:rsidRPr="00886076">
        <w:rPr>
          <w:rFonts w:ascii="Arial" w:hAnsi="Arial" w:cs="Arial"/>
          <w:sz w:val="24"/>
          <w:szCs w:val="24"/>
          <w:lang w:eastAsia="ja-JP"/>
        </w:rPr>
        <w:tab/>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sidRPr="00886076">
        <w:rPr>
          <w:rFonts w:ascii="Arial" w:hAnsi="Arial" w:cs="Arial"/>
          <w:sz w:val="24"/>
          <w:szCs w:val="24"/>
          <w:lang w:eastAsia="ja-JP"/>
        </w:rPr>
        <w:t>g.</w:t>
      </w:r>
      <w:r w:rsidRPr="00886076">
        <w:rPr>
          <w:rFonts w:ascii="Arial" w:hAnsi="Arial" w:cs="Arial"/>
          <w:sz w:val="24"/>
          <w:szCs w:val="24"/>
          <w:lang w:eastAsia="ja-JP"/>
        </w:rPr>
        <w:tab/>
      </w:r>
      <w:r w:rsidRPr="0061753A">
        <w:rPr>
          <w:rFonts w:ascii="Arial" w:hAnsi="Arial" w:cs="Arial"/>
          <w:b/>
          <w:i/>
          <w:sz w:val="24"/>
          <w:szCs w:val="24"/>
          <w:lang w:eastAsia="ja-JP"/>
        </w:rPr>
        <w:t>Have there been issues with community participation in the program</w:t>
      </w:r>
      <w:r w:rsidRPr="0061753A">
        <w:rPr>
          <w:rFonts w:ascii="Arial" w:hAnsi="Arial" w:cs="Arial"/>
          <w:b/>
          <w:sz w:val="24"/>
          <w:szCs w:val="24"/>
          <w:lang w:eastAsia="ja-JP"/>
        </w:rPr>
        <w:t>?</w:t>
      </w:r>
      <w:r>
        <w:rPr>
          <w:rFonts w:ascii="Arial" w:hAnsi="Arial" w:cs="Arial"/>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sidRPr="00886076">
        <w:rPr>
          <w:rFonts w:ascii="Arial" w:hAnsi="Arial" w:cs="Arial"/>
          <w:sz w:val="24"/>
          <w:szCs w:val="24"/>
          <w:lang w:eastAsia="ja-JP"/>
        </w:rPr>
        <w:t>h.</w:t>
      </w:r>
      <w:r w:rsidRPr="00886076">
        <w:rPr>
          <w:rFonts w:ascii="Arial" w:hAnsi="Arial" w:cs="Arial"/>
          <w:sz w:val="24"/>
          <w:szCs w:val="24"/>
          <w:lang w:eastAsia="ja-JP"/>
        </w:rPr>
        <w:tab/>
      </w:r>
      <w:r w:rsidRPr="0061753A">
        <w:rPr>
          <w:rFonts w:ascii="Arial" w:hAnsi="Arial" w:cs="Arial"/>
          <w:b/>
          <w:i/>
          <w:sz w:val="24"/>
          <w:szCs w:val="24"/>
          <w:lang w:eastAsia="ja-JP"/>
        </w:rPr>
        <w:t>What are the general hurdles for effective implementation of the NFIP?</w:t>
      </w:r>
      <w:r>
        <w:rPr>
          <w:rFonts w:ascii="Arial" w:hAnsi="Arial" w:cs="Arial"/>
          <w:sz w:val="24"/>
          <w:szCs w:val="24"/>
          <w:lang w:eastAsia="ja-JP"/>
        </w:rPr>
        <w:t xml:space="preserve"> </w:t>
      </w:r>
    </w:p>
    <w:p w:rsidR="00F15A10" w:rsidRPr="00886076" w:rsidRDefault="00F15A10" w:rsidP="00F15A10">
      <w:pPr>
        <w:spacing w:before="240" w:after="100" w:afterAutospacing="1" w:line="240" w:lineRule="auto"/>
        <w:ind w:left="360"/>
        <w:contextualSpacing/>
        <w:rPr>
          <w:rFonts w:ascii="Arial" w:hAnsi="Arial" w:cs="Arial"/>
          <w:sz w:val="24"/>
          <w:szCs w:val="24"/>
          <w:lang w:eastAsia="ja-JP"/>
        </w:rPr>
      </w:pPr>
      <w:r w:rsidRPr="00886076">
        <w:rPr>
          <w:rFonts w:ascii="Arial" w:hAnsi="Arial" w:cs="Arial"/>
          <w:sz w:val="24"/>
          <w:szCs w:val="24"/>
          <w:lang w:eastAsia="ja-JP"/>
        </w:rPr>
        <w:t>i.</w:t>
      </w:r>
      <w:r w:rsidRPr="00886076">
        <w:rPr>
          <w:rFonts w:ascii="Arial" w:hAnsi="Arial" w:cs="Arial"/>
          <w:sz w:val="24"/>
          <w:szCs w:val="24"/>
          <w:lang w:eastAsia="ja-JP"/>
        </w:rPr>
        <w:tab/>
      </w:r>
      <w:r w:rsidRPr="0061753A">
        <w:rPr>
          <w:rFonts w:ascii="Arial" w:hAnsi="Arial" w:cs="Arial"/>
          <w:b/>
          <w:i/>
          <w:sz w:val="24"/>
          <w:szCs w:val="24"/>
          <w:lang w:eastAsia="ja-JP"/>
        </w:rPr>
        <w:t>Summarize actions related to continued compliance with NFIP (c-2 and c-4)</w:t>
      </w:r>
    </w:p>
    <w:p w:rsidR="00F15A10" w:rsidRDefault="00F15A10" w:rsidP="00F15A10">
      <w:pPr>
        <w:tabs>
          <w:tab w:val="left" w:pos="630"/>
        </w:tabs>
        <w:spacing w:before="240" w:after="100" w:afterAutospacing="1" w:line="240" w:lineRule="auto"/>
        <w:ind w:left="360" w:firstLine="270"/>
        <w:contextualSpacing/>
        <w:rPr>
          <w:rFonts w:ascii="Arial" w:hAnsi="Arial" w:cs="Arial"/>
          <w:sz w:val="24"/>
          <w:szCs w:val="24"/>
          <w:lang w:eastAsia="ja-JP"/>
        </w:rPr>
      </w:pPr>
      <w:r>
        <w:rPr>
          <w:rFonts w:ascii="Arial" w:hAnsi="Arial" w:cs="Arial"/>
          <w:sz w:val="24"/>
          <w:szCs w:val="24"/>
          <w:lang w:eastAsia="ja-JP"/>
        </w:rPr>
        <w:t>i.</w:t>
      </w:r>
      <w:r>
        <w:rPr>
          <w:rFonts w:ascii="Arial" w:hAnsi="Arial" w:cs="Arial"/>
          <w:sz w:val="24"/>
          <w:szCs w:val="24"/>
          <w:lang w:eastAsia="ja-JP"/>
        </w:rPr>
        <w:tab/>
      </w:r>
      <w:r w:rsidRPr="0061753A">
        <w:rPr>
          <w:rFonts w:ascii="Arial" w:hAnsi="Arial" w:cs="Arial"/>
          <w:b/>
          <w:i/>
          <w:sz w:val="24"/>
          <w:szCs w:val="24"/>
          <w:lang w:eastAsia="ja-JP"/>
        </w:rPr>
        <w:t>Repetitive Loss Properties</w:t>
      </w:r>
      <w:r w:rsidR="004A5626">
        <w:rPr>
          <w:rFonts w:ascii="Arial" w:hAnsi="Arial" w:cs="Arial"/>
          <w:sz w:val="24"/>
          <w:szCs w:val="24"/>
          <w:lang w:eastAsia="ja-JP"/>
        </w:rPr>
        <w:t xml:space="preserve"> –</w:t>
      </w:r>
    </w:p>
    <w:p w:rsidR="004A5626" w:rsidRDefault="004A5626">
      <w:pPr>
        <w:rPr>
          <w:rFonts w:ascii="Arial" w:hAnsi="Arial" w:cs="Arial"/>
          <w:sz w:val="24"/>
          <w:szCs w:val="24"/>
          <w:lang w:eastAsia="ja-JP"/>
        </w:rPr>
      </w:pPr>
      <w:r>
        <w:rPr>
          <w:rFonts w:ascii="Arial" w:hAnsi="Arial" w:cs="Arial"/>
          <w:sz w:val="24"/>
          <w:szCs w:val="24"/>
          <w:lang w:eastAsia="ja-JP"/>
        </w:rPr>
        <w:br w:type="page"/>
      </w:r>
    </w:p>
    <w:p w:rsidR="00537EBE" w:rsidRDefault="00537EBE" w:rsidP="00537EBE">
      <w:pPr>
        <w:pStyle w:val="Heading1"/>
        <w:spacing w:before="240" w:after="100" w:afterAutospacing="1" w:line="240" w:lineRule="auto"/>
        <w:rPr>
          <w:b w:val="0"/>
          <w:sz w:val="30"/>
          <w:szCs w:val="30"/>
        </w:rPr>
      </w:pPr>
      <w:bookmarkStart w:id="30" w:name="_Toc371974029"/>
      <w:r>
        <w:rPr>
          <w:b w:val="0"/>
          <w:sz w:val="30"/>
          <w:szCs w:val="30"/>
        </w:rPr>
        <w:lastRenderedPageBreak/>
        <w:t xml:space="preserve">SECTION 6.0 - </w:t>
      </w:r>
      <w:r w:rsidRPr="008600A8">
        <w:rPr>
          <w:b w:val="0"/>
          <w:sz w:val="30"/>
          <w:szCs w:val="30"/>
        </w:rPr>
        <w:t>CAPABILITIES ASSESSMENT</w:t>
      </w:r>
      <w:bookmarkEnd w:id="30"/>
    </w:p>
    <w:p w:rsidR="00537EBE" w:rsidRDefault="00537EBE" w:rsidP="00537EBE">
      <w:pPr>
        <w:pStyle w:val="Heading3"/>
        <w:numPr>
          <w:ilvl w:val="0"/>
          <w:numId w:val="10"/>
        </w:numPr>
        <w:spacing w:after="100" w:afterAutospacing="1" w:line="276" w:lineRule="auto"/>
        <w:rPr>
          <w:lang w:eastAsia="ja-JP"/>
        </w:rPr>
      </w:pPr>
      <w:bookmarkStart w:id="31" w:name="_Toc371974030"/>
      <w:r>
        <w:rPr>
          <w:lang w:eastAsia="ja-JP"/>
        </w:rPr>
        <w:t>ADMINISTRATIVE/TECHNICAL MITIGATION CAPABILITIES</w:t>
      </w:r>
      <w:bookmarkEnd w:id="31"/>
    </w:p>
    <w:tbl>
      <w:tblPr>
        <w:tblW w:w="957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788"/>
        <w:gridCol w:w="1170"/>
        <w:gridCol w:w="3618"/>
      </w:tblGrid>
      <w:tr w:rsidR="00537EBE" w:rsidRPr="004B7EC7" w:rsidTr="00F15A10">
        <w:trPr>
          <w:trHeight w:val="259"/>
          <w:jc w:val="center"/>
        </w:trPr>
        <w:tc>
          <w:tcPr>
            <w:tcW w:w="4788" w:type="dxa"/>
            <w:tcBorders>
              <w:top w:val="single" w:sz="4" w:space="0" w:color="auto"/>
              <w:left w:val="single" w:sz="4" w:space="0" w:color="auto"/>
              <w:bottom w:val="double" w:sz="4" w:space="0" w:color="auto"/>
              <w:right w:val="nil"/>
              <w:tl2br w:val="nil"/>
              <w:tr2bl w:val="nil"/>
            </w:tcBorders>
            <w:shd w:val="clear" w:color="auto" w:fill="E0E0E0"/>
            <w:vAlign w:val="bottom"/>
          </w:tcPr>
          <w:p w:rsidR="00537EBE" w:rsidRPr="004B7EC7" w:rsidRDefault="00537EBE" w:rsidP="00F15A10">
            <w:pPr>
              <w:pStyle w:val="TableText"/>
              <w:rPr>
                <w:rFonts w:cs="Arial"/>
                <w:b/>
                <w:color w:val="000000" w:themeColor="text1"/>
                <w:sz w:val="24"/>
              </w:rPr>
            </w:pPr>
            <w:r w:rsidRPr="004B7EC7">
              <w:rPr>
                <w:rFonts w:cs="Arial"/>
                <w:b/>
                <w:color w:val="000000" w:themeColor="text1"/>
                <w:sz w:val="24"/>
              </w:rPr>
              <w:t>Personnel Resources</w:t>
            </w:r>
          </w:p>
        </w:tc>
        <w:tc>
          <w:tcPr>
            <w:tcW w:w="1170" w:type="dxa"/>
            <w:tcBorders>
              <w:top w:val="single" w:sz="4" w:space="0" w:color="auto"/>
              <w:left w:val="nil"/>
              <w:bottom w:val="double" w:sz="4" w:space="0" w:color="auto"/>
              <w:right w:val="nil"/>
              <w:tl2br w:val="nil"/>
              <w:tr2bl w:val="nil"/>
            </w:tcBorders>
            <w:shd w:val="clear" w:color="auto" w:fill="E0E0E0"/>
            <w:vAlign w:val="bottom"/>
          </w:tcPr>
          <w:p w:rsidR="00537EBE" w:rsidRPr="004B7EC7" w:rsidRDefault="00537EBE" w:rsidP="00F15A10">
            <w:pPr>
              <w:pStyle w:val="TableText"/>
              <w:jc w:val="center"/>
              <w:rPr>
                <w:rFonts w:cs="Arial"/>
                <w:b/>
                <w:color w:val="000000" w:themeColor="text1"/>
                <w:sz w:val="24"/>
              </w:rPr>
            </w:pPr>
            <w:r w:rsidRPr="004B7EC7">
              <w:rPr>
                <w:rFonts w:cs="Arial"/>
                <w:b/>
                <w:color w:val="000000" w:themeColor="text1"/>
                <w:sz w:val="24"/>
              </w:rPr>
              <w:t>Yes/No</w:t>
            </w:r>
          </w:p>
        </w:tc>
        <w:tc>
          <w:tcPr>
            <w:tcW w:w="3618" w:type="dxa"/>
            <w:tcBorders>
              <w:top w:val="single" w:sz="4" w:space="0" w:color="auto"/>
              <w:left w:val="nil"/>
              <w:bottom w:val="double" w:sz="4" w:space="0" w:color="auto"/>
              <w:right w:val="single" w:sz="4" w:space="0" w:color="auto"/>
              <w:tl2br w:val="nil"/>
              <w:tr2bl w:val="nil"/>
            </w:tcBorders>
            <w:shd w:val="clear" w:color="auto" w:fill="E0E0E0"/>
            <w:vAlign w:val="bottom"/>
          </w:tcPr>
          <w:p w:rsidR="00537EBE" w:rsidRPr="004B7EC7" w:rsidRDefault="00537EBE" w:rsidP="00F15A10">
            <w:pPr>
              <w:pStyle w:val="TableText"/>
              <w:jc w:val="center"/>
              <w:rPr>
                <w:rFonts w:cs="Arial"/>
                <w:b/>
                <w:color w:val="000000" w:themeColor="text1"/>
                <w:sz w:val="24"/>
              </w:rPr>
            </w:pPr>
            <w:r w:rsidRPr="004B7EC7">
              <w:rPr>
                <w:rFonts w:cs="Arial"/>
                <w:b/>
                <w:color w:val="000000" w:themeColor="text1"/>
                <w:sz w:val="24"/>
              </w:rPr>
              <w:t>Department/Position</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Planner/engineer with knowledge of land development/land management practices</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Planning and Development Director</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
              <w:rPr>
                <w:rFonts w:cs="Arial"/>
                <w:color w:val="000000" w:themeColor="text1"/>
              </w:rPr>
            </w:pPr>
            <w:r w:rsidRPr="004B7EC7">
              <w:rPr>
                <w:rFonts w:cs="Arial"/>
                <w:color w:val="000000" w:themeColor="text1"/>
              </w:rPr>
              <w:t>Engineer/professional trained in construction practices related to buildings and/or infrastructure</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Fire Marshall</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Planner/engineer/scientist with an understanding of natural hazards</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 xml:space="preserve">Personnel skilled in </w:t>
            </w:r>
            <w:smartTag w:uri="urn:schemas-microsoft-com:office:smarttags" w:element="stockticker">
              <w:r w:rsidRPr="004B7EC7">
                <w:rPr>
                  <w:rFonts w:cs="Arial"/>
                  <w:color w:val="000000" w:themeColor="text1"/>
                  <w:sz w:val="24"/>
                </w:rPr>
                <w:t>GIS</w:t>
              </w:r>
            </w:smartTag>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Fire Marshall</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Full time building official</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highlight w:val="yellow"/>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Fire Marshall</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Floodplain manager</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Emergency manager</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Fire Chief</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Grant writer</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Fire Captain</w:t>
            </w: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Other personnel</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smartTag w:uri="urn:schemas-microsoft-com:office:smarttags" w:element="stockticker">
              <w:r w:rsidRPr="004B7EC7">
                <w:rPr>
                  <w:rFonts w:cs="Arial"/>
                  <w:color w:val="000000" w:themeColor="text1"/>
                  <w:sz w:val="24"/>
                </w:rPr>
                <w:t>GIS</w:t>
              </w:r>
            </w:smartTag>
            <w:r w:rsidRPr="004B7EC7">
              <w:rPr>
                <w:rFonts w:cs="Arial"/>
                <w:color w:val="000000" w:themeColor="text1"/>
                <w:sz w:val="24"/>
              </w:rPr>
              <w:t xml:space="preserve"> Data—Land use</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smartTag w:uri="urn:schemas-microsoft-com:office:smarttags" w:element="stockticker">
              <w:r w:rsidRPr="004B7EC7">
                <w:rPr>
                  <w:rFonts w:cs="Arial"/>
                  <w:color w:val="000000" w:themeColor="text1"/>
                  <w:sz w:val="24"/>
                </w:rPr>
                <w:t>GIS</w:t>
              </w:r>
            </w:smartTag>
            <w:r w:rsidRPr="004B7EC7">
              <w:rPr>
                <w:rFonts w:cs="Arial"/>
                <w:color w:val="000000" w:themeColor="text1"/>
                <w:sz w:val="24"/>
              </w:rPr>
              <w:t xml:space="preserve"> Data—Links to Assessor’s data</w:t>
            </w:r>
          </w:p>
        </w:tc>
        <w:tc>
          <w:tcPr>
            <w:tcW w:w="1170" w:type="dxa"/>
            <w:shd w:val="clear" w:color="auto" w:fill="auto"/>
          </w:tcPr>
          <w:p w:rsidR="00537EBE" w:rsidRPr="004B7EC7" w:rsidRDefault="00537EBE" w:rsidP="00F15A10">
            <w:pPr>
              <w:pStyle w:val="TableText"/>
              <w:jc w:val="center"/>
              <w:rPr>
                <w:rFonts w:cs="Arial"/>
                <w:color w:val="000000" w:themeColor="text1"/>
                <w:sz w:val="24"/>
              </w:rPr>
            </w:pPr>
          </w:p>
        </w:tc>
        <w:tc>
          <w:tcPr>
            <w:tcW w:w="3618" w:type="dxa"/>
            <w:shd w:val="clear" w:color="auto" w:fill="auto"/>
          </w:tcPr>
          <w:p w:rsidR="00537EBE" w:rsidRPr="004B7EC7" w:rsidRDefault="00537EBE" w:rsidP="00F15A10">
            <w:pPr>
              <w:pStyle w:val="TableText"/>
              <w:jc w:val="center"/>
              <w:rPr>
                <w:rFonts w:cs="Arial"/>
                <w:color w:val="000000" w:themeColor="text1"/>
                <w:sz w:val="24"/>
              </w:rPr>
            </w:pPr>
          </w:p>
        </w:tc>
      </w:tr>
      <w:tr w:rsidR="00537EBE" w:rsidRPr="004B7EC7" w:rsidTr="00F15A10">
        <w:trPr>
          <w:trHeight w:val="259"/>
          <w:jc w:val="center"/>
        </w:trPr>
        <w:tc>
          <w:tcPr>
            <w:tcW w:w="4788"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Warning systems/services</w:t>
            </w:r>
          </w:p>
          <w:p w:rsidR="00537EBE" w:rsidRPr="004B7EC7" w:rsidRDefault="00537EBE" w:rsidP="00F15A10">
            <w:pPr>
              <w:pStyle w:val="TableText"/>
              <w:rPr>
                <w:rFonts w:cs="Arial"/>
                <w:color w:val="000000" w:themeColor="text1"/>
                <w:sz w:val="24"/>
              </w:rPr>
            </w:pPr>
            <w:r w:rsidRPr="004B7EC7">
              <w:rPr>
                <w:rFonts w:cs="Arial"/>
                <w:color w:val="000000" w:themeColor="text1"/>
                <w:sz w:val="24"/>
              </w:rPr>
              <w:t>(Reverse 9-11, outdoor warning signals)</w:t>
            </w:r>
          </w:p>
        </w:tc>
        <w:tc>
          <w:tcPr>
            <w:tcW w:w="1170"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3618"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Reverse 911 System</w:t>
            </w:r>
          </w:p>
        </w:tc>
      </w:tr>
    </w:tbl>
    <w:p w:rsidR="00537EBE" w:rsidRDefault="00537EBE" w:rsidP="00537EBE">
      <w:pPr>
        <w:pStyle w:val="Heading3"/>
        <w:numPr>
          <w:ilvl w:val="0"/>
          <w:numId w:val="10"/>
        </w:numPr>
        <w:spacing w:after="100" w:afterAutospacing="1"/>
        <w:rPr>
          <w:lang w:eastAsia="ja-JP"/>
        </w:rPr>
      </w:pPr>
      <w:bookmarkStart w:id="32" w:name="_Toc371974031"/>
      <w:r>
        <w:rPr>
          <w:lang w:eastAsia="ja-JP"/>
        </w:rPr>
        <w:t>FISCAL MITIGATION CAPABILITIES</w:t>
      </w:r>
      <w:bookmarkEnd w:id="32"/>
    </w:p>
    <w:tbl>
      <w:tblPr>
        <w:tblW w:w="8064"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692"/>
        <w:gridCol w:w="2391"/>
        <w:gridCol w:w="1981"/>
      </w:tblGrid>
      <w:tr w:rsidR="00537EBE" w:rsidRPr="004B7EC7" w:rsidTr="00F15A10">
        <w:trPr>
          <w:trHeight w:val="259"/>
          <w:jc w:val="center"/>
        </w:trPr>
        <w:tc>
          <w:tcPr>
            <w:tcW w:w="3692" w:type="dxa"/>
            <w:tcBorders>
              <w:top w:val="single" w:sz="4" w:space="0" w:color="auto"/>
              <w:left w:val="single" w:sz="4" w:space="0" w:color="auto"/>
              <w:bottom w:val="double" w:sz="4" w:space="0" w:color="auto"/>
              <w:right w:val="nil"/>
              <w:tl2br w:val="nil"/>
              <w:tr2bl w:val="nil"/>
            </w:tcBorders>
            <w:shd w:val="clear" w:color="auto" w:fill="E0E0E0"/>
            <w:vAlign w:val="bottom"/>
          </w:tcPr>
          <w:p w:rsidR="00537EBE" w:rsidRPr="004B7EC7" w:rsidRDefault="00537EBE" w:rsidP="00F15A10">
            <w:pPr>
              <w:pStyle w:val="TableText"/>
              <w:rPr>
                <w:rFonts w:cs="Arial"/>
                <w:b/>
                <w:color w:val="000000" w:themeColor="text1"/>
                <w:sz w:val="24"/>
              </w:rPr>
            </w:pPr>
            <w:r w:rsidRPr="004B7EC7">
              <w:rPr>
                <w:rFonts w:cs="Arial"/>
                <w:b/>
                <w:color w:val="000000" w:themeColor="text1"/>
                <w:sz w:val="24"/>
              </w:rPr>
              <w:t>Financial Resources</w:t>
            </w:r>
          </w:p>
        </w:tc>
        <w:tc>
          <w:tcPr>
            <w:tcW w:w="2391" w:type="dxa"/>
            <w:tcBorders>
              <w:top w:val="single" w:sz="4" w:space="0" w:color="auto"/>
              <w:left w:val="nil"/>
              <w:bottom w:val="double" w:sz="4" w:space="0" w:color="auto"/>
              <w:right w:val="nil"/>
              <w:tl2br w:val="nil"/>
              <w:tr2bl w:val="nil"/>
            </w:tcBorders>
            <w:shd w:val="clear" w:color="auto" w:fill="E0E0E0"/>
            <w:vAlign w:val="bottom"/>
          </w:tcPr>
          <w:p w:rsidR="00537EBE" w:rsidRPr="004B7EC7" w:rsidRDefault="00537EBE" w:rsidP="00F15A10">
            <w:pPr>
              <w:pStyle w:val="TableText"/>
              <w:jc w:val="center"/>
              <w:rPr>
                <w:rFonts w:cs="Arial"/>
                <w:b/>
                <w:color w:val="000000" w:themeColor="text1"/>
                <w:sz w:val="24"/>
              </w:rPr>
            </w:pPr>
            <w:r w:rsidRPr="004B7EC7">
              <w:rPr>
                <w:rFonts w:cs="Arial"/>
                <w:b/>
                <w:color w:val="000000" w:themeColor="text1"/>
                <w:sz w:val="24"/>
              </w:rPr>
              <w:t xml:space="preserve">Accessible/Eligible </w:t>
            </w:r>
            <w:r w:rsidRPr="004B7EC7">
              <w:rPr>
                <w:rFonts w:cs="Arial"/>
                <w:b/>
                <w:color w:val="000000" w:themeColor="text1"/>
                <w:sz w:val="24"/>
              </w:rPr>
              <w:br/>
              <w:t>to Use (Yes/No)</w:t>
            </w:r>
          </w:p>
        </w:tc>
        <w:tc>
          <w:tcPr>
            <w:tcW w:w="1981" w:type="dxa"/>
            <w:tcBorders>
              <w:top w:val="single" w:sz="4" w:space="0" w:color="auto"/>
              <w:left w:val="nil"/>
              <w:bottom w:val="double" w:sz="4" w:space="0" w:color="auto"/>
              <w:right w:val="single" w:sz="4" w:space="0" w:color="auto"/>
              <w:tl2br w:val="nil"/>
              <w:tr2bl w:val="nil"/>
            </w:tcBorders>
            <w:shd w:val="clear" w:color="auto" w:fill="E0E0E0"/>
            <w:vAlign w:val="bottom"/>
          </w:tcPr>
          <w:p w:rsidR="00537EBE" w:rsidRPr="004B7EC7" w:rsidRDefault="00537EBE" w:rsidP="00F15A10">
            <w:pPr>
              <w:pStyle w:val="TableText"/>
              <w:jc w:val="center"/>
              <w:rPr>
                <w:rFonts w:cs="Arial"/>
                <w:b/>
                <w:color w:val="000000" w:themeColor="text1"/>
                <w:sz w:val="24"/>
              </w:rPr>
            </w:pPr>
            <w:r w:rsidRPr="004B7EC7">
              <w:rPr>
                <w:rFonts w:cs="Arial"/>
                <w:b/>
                <w:color w:val="000000" w:themeColor="text1"/>
                <w:sz w:val="24"/>
              </w:rPr>
              <w:t>Comments</w:t>
            </w: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Community Development Block Grants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1981" w:type="dxa"/>
            <w:shd w:val="clear" w:color="auto" w:fill="auto"/>
          </w:tcPr>
          <w:p w:rsidR="00537EBE" w:rsidRPr="004B7EC7" w:rsidRDefault="00537EBE" w:rsidP="00F15A10">
            <w:pPr>
              <w:spacing w:after="0" w:line="240" w:lineRule="auto"/>
              <w:jc w:val="center"/>
              <w:rPr>
                <w:rFonts w:ascii="Arial" w:hAnsi="Arial" w:cs="Arial"/>
                <w:color w:val="000000" w:themeColor="text1"/>
              </w:rPr>
            </w:pPr>
          </w:p>
        </w:tc>
      </w:tr>
      <w:tr w:rsidR="00537EBE" w:rsidRPr="004B7EC7" w:rsidTr="00F15A10">
        <w:trPr>
          <w:trHeight w:val="259"/>
          <w:jc w:val="center"/>
        </w:trPr>
        <w:tc>
          <w:tcPr>
            <w:tcW w:w="3692" w:type="dxa"/>
            <w:shd w:val="clear" w:color="auto" w:fill="auto"/>
          </w:tcPr>
          <w:p w:rsidR="00537EBE" w:rsidRPr="004B7EC7" w:rsidRDefault="00537EBE" w:rsidP="00F15A10">
            <w:pPr>
              <w:pStyle w:val="Table"/>
              <w:rPr>
                <w:rFonts w:cs="Arial"/>
                <w:color w:val="000000" w:themeColor="text1"/>
              </w:rPr>
            </w:pPr>
            <w:r w:rsidRPr="004B7EC7">
              <w:rPr>
                <w:rFonts w:cs="Arial"/>
                <w:color w:val="000000" w:themeColor="text1"/>
              </w:rPr>
              <w:t>Capital improvements project funding</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1981" w:type="dxa"/>
            <w:shd w:val="clear" w:color="auto" w:fill="auto"/>
          </w:tcPr>
          <w:p w:rsidR="00537EBE" w:rsidRPr="004B7EC7" w:rsidRDefault="00537EBE" w:rsidP="00F15A10">
            <w:pPr>
              <w:spacing w:after="0" w:line="240" w:lineRule="auto"/>
              <w:jc w:val="center"/>
              <w:rPr>
                <w:rFonts w:ascii="Arial" w:hAnsi="Arial" w:cs="Arial"/>
                <w:color w:val="000000" w:themeColor="text1"/>
              </w:rPr>
            </w:pPr>
          </w:p>
        </w:tc>
      </w:tr>
      <w:tr w:rsidR="00537EBE" w:rsidRPr="004B7EC7" w:rsidTr="00F15A10">
        <w:trPr>
          <w:trHeight w:val="259"/>
          <w:jc w:val="center"/>
        </w:trPr>
        <w:tc>
          <w:tcPr>
            <w:tcW w:w="3692" w:type="dxa"/>
            <w:shd w:val="clear" w:color="auto" w:fill="auto"/>
          </w:tcPr>
          <w:p w:rsidR="00537EBE" w:rsidRPr="004B7EC7" w:rsidRDefault="00537EBE" w:rsidP="00F15A10">
            <w:pPr>
              <w:pStyle w:val="Table"/>
              <w:rPr>
                <w:rFonts w:cs="Arial"/>
                <w:color w:val="000000" w:themeColor="text1"/>
              </w:rPr>
            </w:pPr>
            <w:r w:rsidRPr="004B7EC7">
              <w:rPr>
                <w:rFonts w:cs="Arial"/>
                <w:color w:val="000000" w:themeColor="text1"/>
              </w:rPr>
              <w:t>Authority to levy taxes for specific purposes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With voter approval</w:t>
            </w: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Fees for water, sewer, gas, or electric services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 xml:space="preserve"> </w:t>
            </w: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Impact fees for new development</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Yes</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Incur debt through general obligation bonds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 xml:space="preserve"> </w:t>
            </w: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Incur debt through special tax bonds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 xml:space="preserve"> No</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r w:rsidRPr="004B7EC7">
              <w:rPr>
                <w:rFonts w:ascii="Arial" w:hAnsi="Arial" w:cs="Arial"/>
                <w:color w:val="000000" w:themeColor="text1"/>
              </w:rPr>
              <w:t xml:space="preserve"> </w:t>
            </w: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Incur debt through private activities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No</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p>
        </w:tc>
      </w:tr>
      <w:tr w:rsidR="00537EBE" w:rsidRPr="004B7EC7" w:rsidTr="00F15A10">
        <w:trPr>
          <w:trHeight w:val="259"/>
          <w:jc w:val="center"/>
        </w:trPr>
        <w:tc>
          <w:tcPr>
            <w:tcW w:w="3692" w:type="dxa"/>
            <w:shd w:val="clear" w:color="auto" w:fill="auto"/>
          </w:tcPr>
          <w:p w:rsidR="00537EBE" w:rsidRPr="004B7EC7" w:rsidRDefault="00537EBE" w:rsidP="00F15A10">
            <w:pPr>
              <w:pStyle w:val="TableText"/>
              <w:rPr>
                <w:rFonts w:cs="Arial"/>
                <w:color w:val="000000" w:themeColor="text1"/>
                <w:sz w:val="24"/>
              </w:rPr>
            </w:pPr>
            <w:r w:rsidRPr="004B7EC7">
              <w:rPr>
                <w:rFonts w:cs="Arial"/>
                <w:color w:val="000000" w:themeColor="text1"/>
                <w:sz w:val="24"/>
              </w:rPr>
              <w:t>Withhold spending in hazard prone areas</w:t>
            </w:r>
          </w:p>
        </w:tc>
        <w:tc>
          <w:tcPr>
            <w:tcW w:w="2391" w:type="dxa"/>
            <w:shd w:val="clear" w:color="auto" w:fill="auto"/>
          </w:tcPr>
          <w:p w:rsidR="00537EBE" w:rsidRPr="004B7EC7" w:rsidRDefault="00537EBE" w:rsidP="00F15A10">
            <w:pPr>
              <w:spacing w:after="0" w:line="240" w:lineRule="auto"/>
              <w:jc w:val="center"/>
              <w:rPr>
                <w:rFonts w:ascii="Arial" w:hAnsi="Arial" w:cs="Arial"/>
                <w:color w:val="000000" w:themeColor="text1"/>
              </w:rPr>
            </w:pPr>
            <w:r w:rsidRPr="004B7EC7">
              <w:rPr>
                <w:rFonts w:ascii="Arial" w:hAnsi="Arial" w:cs="Arial"/>
                <w:color w:val="000000" w:themeColor="text1"/>
              </w:rPr>
              <w:t>n/a</w:t>
            </w:r>
          </w:p>
        </w:tc>
        <w:tc>
          <w:tcPr>
            <w:tcW w:w="1981" w:type="dxa"/>
            <w:shd w:val="clear" w:color="auto" w:fill="auto"/>
          </w:tcPr>
          <w:p w:rsidR="00537EBE" w:rsidRPr="004B7EC7" w:rsidRDefault="00537EBE" w:rsidP="00F15A10">
            <w:pPr>
              <w:spacing w:after="0" w:line="240" w:lineRule="auto"/>
              <w:rPr>
                <w:rFonts w:ascii="Arial" w:hAnsi="Arial" w:cs="Arial"/>
                <w:color w:val="000000" w:themeColor="text1"/>
              </w:rPr>
            </w:pPr>
          </w:p>
        </w:tc>
      </w:tr>
    </w:tbl>
    <w:p w:rsidR="0004020C" w:rsidRDefault="0004020C" w:rsidP="0004020C">
      <w:pPr>
        <w:pStyle w:val="Heading1"/>
        <w:spacing w:before="240" w:after="100" w:afterAutospacing="1" w:line="240" w:lineRule="auto"/>
        <w:rPr>
          <w:b w:val="0"/>
          <w:sz w:val="30"/>
          <w:szCs w:val="30"/>
        </w:rPr>
      </w:pPr>
      <w:bookmarkStart w:id="33" w:name="_Toc371974032"/>
      <w:r>
        <w:rPr>
          <w:b w:val="0"/>
          <w:sz w:val="30"/>
          <w:szCs w:val="30"/>
        </w:rPr>
        <w:lastRenderedPageBreak/>
        <w:t xml:space="preserve">SECTION 7.0 - </w:t>
      </w:r>
      <w:r w:rsidRPr="008600A8">
        <w:rPr>
          <w:b w:val="0"/>
          <w:sz w:val="30"/>
          <w:szCs w:val="30"/>
        </w:rPr>
        <w:t>MITIGATION STRATEGIES</w:t>
      </w:r>
      <w:bookmarkEnd w:id="33"/>
    </w:p>
    <w:p w:rsidR="00F816CC" w:rsidRPr="00F816CC" w:rsidRDefault="000755BE" w:rsidP="00F816CC">
      <w:pPr>
        <w:jc w:val="both"/>
        <w:rPr>
          <w:rFonts w:ascii="Arial" w:hAnsi="Arial" w:cs="Arial"/>
          <w:lang w:eastAsia="ja-JP"/>
        </w:rPr>
      </w:pPr>
      <w:r>
        <w:rPr>
          <w:rFonts w:ascii="Arial" w:hAnsi="Arial" w:cs="Arial"/>
          <w:lang w:eastAsia="ja-JP"/>
        </w:rPr>
        <w:t>The</w:t>
      </w:r>
      <w:r w:rsidR="00F816CC" w:rsidRPr="00F816CC">
        <w:rPr>
          <w:rFonts w:ascii="Arial" w:hAnsi="Arial" w:cs="Arial"/>
          <w:lang w:eastAsia="ja-JP"/>
        </w:rPr>
        <w:t xml:space="preserve"> Special District</w:t>
      </w:r>
      <w:r>
        <w:rPr>
          <w:rFonts w:ascii="Arial" w:hAnsi="Arial" w:cs="Arial"/>
          <w:lang w:eastAsia="ja-JP"/>
        </w:rPr>
        <w:t>s</w:t>
      </w:r>
      <w:r w:rsidR="00F816CC" w:rsidRPr="00F816CC">
        <w:rPr>
          <w:rFonts w:ascii="Arial" w:hAnsi="Arial" w:cs="Arial"/>
          <w:lang w:eastAsia="ja-JP"/>
        </w:rPr>
        <w:t xml:space="preserve"> coordinated with</w:t>
      </w:r>
      <w:r>
        <w:rPr>
          <w:rFonts w:ascii="Arial" w:hAnsi="Arial" w:cs="Arial"/>
          <w:lang w:eastAsia="ja-JP"/>
        </w:rPr>
        <w:t xml:space="preserve"> Riverside County Fire Department,</w:t>
      </w:r>
      <w:r w:rsidR="00F816CC" w:rsidRPr="00F816CC">
        <w:rPr>
          <w:rFonts w:ascii="Arial" w:hAnsi="Arial" w:cs="Arial"/>
          <w:lang w:eastAsia="ja-JP"/>
        </w:rPr>
        <w:t xml:space="preserve"> multiple cities and agencies throughout Riverside County in the creation/update of our LHMP Annex. The cooperation and discussions both in regional meetings, community outreach and internal meetings allowed for both “big picture” and “local jurisdiction” views of mitigation needs and possibilities.</w:t>
      </w:r>
    </w:p>
    <w:p w:rsidR="00880276" w:rsidRPr="00E86BCB" w:rsidRDefault="00880276" w:rsidP="00F816CC">
      <w:pPr>
        <w:pStyle w:val="Heading3"/>
        <w:numPr>
          <w:ilvl w:val="0"/>
          <w:numId w:val="30"/>
        </w:numPr>
      </w:pPr>
      <w:bookmarkStart w:id="34" w:name="_Toc371974033"/>
      <w:r w:rsidRPr="00E86BCB">
        <w:t>MITIGATION OUTREACH AND PARTNERSHIPS</w:t>
      </w:r>
      <w:bookmarkEnd w:id="34"/>
    </w:p>
    <w:p w:rsidR="009D6077" w:rsidRDefault="005A7EA7" w:rsidP="00F816CC">
      <w:pPr>
        <w:pStyle w:val="EOPBody"/>
        <w:ind w:left="360"/>
        <w:rPr>
          <w:rFonts w:ascii="Arial" w:hAnsi="Arial" w:cs="Arial"/>
          <w:lang w:eastAsia="ja-JP"/>
        </w:rPr>
      </w:pPr>
      <w:r>
        <w:rPr>
          <w:rFonts w:ascii="Arial" w:hAnsi="Arial" w:cs="Arial"/>
          <w:lang w:eastAsia="ja-JP"/>
        </w:rPr>
        <w:t>The Idyllwild</w:t>
      </w:r>
      <w:r w:rsidR="004B7EC7" w:rsidRPr="004B7EC7">
        <w:rPr>
          <w:rFonts w:ascii="Arial" w:hAnsi="Arial" w:cs="Arial"/>
          <w:lang w:eastAsia="ja-JP"/>
        </w:rPr>
        <w:t xml:space="preserve"> Fire Department recently agreed to an automatic aid agreement for fire and emergency medical services with the Riverside County Fire. They also have mutual aid agreements with Hemet Fire Department and the U.S </w:t>
      </w:r>
      <w:r w:rsidR="00F816CC">
        <w:rPr>
          <w:rFonts w:ascii="Arial" w:hAnsi="Arial" w:cs="Arial"/>
          <w:lang w:eastAsia="ja-JP"/>
        </w:rPr>
        <w:t>Forest Service Fire Management.</w:t>
      </w:r>
    </w:p>
    <w:p w:rsidR="000755BE" w:rsidRDefault="000755BE" w:rsidP="002F6CC0">
      <w:pPr>
        <w:pStyle w:val="Heading3"/>
        <w:numPr>
          <w:ilvl w:val="0"/>
          <w:numId w:val="30"/>
        </w:numPr>
        <w:rPr>
          <w:lang w:eastAsia="ja-JP"/>
        </w:rPr>
      </w:pPr>
      <w:bookmarkStart w:id="35" w:name="_Toc371974034"/>
      <w:r w:rsidRPr="000755BE">
        <w:rPr>
          <w:lang w:eastAsia="ja-JP"/>
        </w:rPr>
        <w:t>FUNDING OPPORTUNITIES</w:t>
      </w:r>
      <w:bookmarkEnd w:id="35"/>
    </w:p>
    <w:p w:rsidR="000755BE" w:rsidRPr="000755BE" w:rsidRDefault="00780782" w:rsidP="000755BE">
      <w:pPr>
        <w:spacing w:before="240" w:after="0"/>
        <w:ind w:left="360"/>
        <w:rPr>
          <w:rFonts w:ascii="Arial" w:hAnsi="Arial" w:cs="Arial"/>
        </w:rPr>
      </w:pPr>
      <w:r>
        <w:rPr>
          <w:rFonts w:ascii="Arial" w:hAnsi="Arial" w:cs="Arial"/>
        </w:rPr>
        <w:t>The District</w:t>
      </w:r>
      <w:r w:rsidR="000755BE" w:rsidRPr="000755BE">
        <w:rPr>
          <w:rFonts w:ascii="Arial" w:hAnsi="Arial" w:cs="Arial"/>
        </w:rPr>
        <w:t xml:space="preserve"> has the same funding opportunities as Riverside County Operational Area. Please refer to Section 7.4 and Table 7.4 of the Riverside County Multi-Jurisdictional Hazard Mitigation P</w:t>
      </w:r>
      <w:r w:rsidR="000755BE">
        <w:rPr>
          <w:rFonts w:ascii="Arial" w:hAnsi="Arial" w:cs="Arial"/>
        </w:rPr>
        <w:t xml:space="preserve">lan for list of funding sources </w:t>
      </w:r>
      <w:r w:rsidR="000755BE" w:rsidRPr="000755BE">
        <w:rPr>
          <w:rFonts w:ascii="Arial" w:hAnsi="Arial" w:cs="Arial"/>
        </w:rPr>
        <w:t>available.</w:t>
      </w:r>
    </w:p>
    <w:p w:rsidR="00797CE2" w:rsidRPr="00C62959" w:rsidRDefault="00EF7D3C" w:rsidP="00C62959">
      <w:pPr>
        <w:pStyle w:val="Heading3"/>
        <w:numPr>
          <w:ilvl w:val="0"/>
          <w:numId w:val="30"/>
        </w:numPr>
        <w:spacing w:after="100" w:afterAutospacing="1"/>
        <w:rPr>
          <w:lang w:eastAsia="ja-JP"/>
        </w:rPr>
      </w:pPr>
      <w:bookmarkStart w:id="36" w:name="_Toc371974035"/>
      <w:r>
        <w:rPr>
          <w:lang w:eastAsia="ja-JP"/>
        </w:rPr>
        <w:t>GOALS AND OBJECTIVES</w:t>
      </w:r>
      <w:bookmarkEnd w:id="36"/>
    </w:p>
    <w:p w:rsidR="006F1F2F" w:rsidRPr="003274E6" w:rsidRDefault="00C62959" w:rsidP="003274E6">
      <w:pPr>
        <w:ind w:left="360"/>
        <w:jc w:val="both"/>
        <w:rPr>
          <w:rFonts w:ascii="Arial" w:hAnsi="Arial" w:cs="Arial"/>
          <w:sz w:val="24"/>
          <w:lang w:eastAsia="ja-JP"/>
        </w:rPr>
      </w:pPr>
      <w:r w:rsidRPr="00C62959">
        <w:rPr>
          <w:rFonts w:ascii="Arial" w:hAnsi="Arial" w:cs="Arial"/>
          <w:sz w:val="24"/>
          <w:lang w:eastAsia="ja-JP"/>
        </w:rPr>
        <w:t>Goal #1: Provide Protection for People’s Lives from All Hazards</w:t>
      </w:r>
    </w:p>
    <w:p w:rsidR="005A0F22" w:rsidRPr="003274E6" w:rsidRDefault="003274E6" w:rsidP="003274E6">
      <w:pPr>
        <w:pStyle w:val="ListParagraph"/>
        <w:ind w:left="360"/>
        <w:jc w:val="both"/>
        <w:rPr>
          <w:rFonts w:ascii="Arial" w:hAnsi="Arial" w:cs="Arial"/>
          <w:sz w:val="24"/>
          <w:lang w:eastAsia="ja-JP"/>
        </w:rPr>
      </w:pPr>
      <w:r>
        <w:rPr>
          <w:rFonts w:ascii="Arial" w:hAnsi="Arial" w:cs="Arial"/>
          <w:sz w:val="24"/>
          <w:lang w:eastAsia="ja-JP"/>
        </w:rPr>
        <w:t xml:space="preserve">Objective1.1:  Replace </w:t>
      </w:r>
      <w:r w:rsidR="005A0F22" w:rsidRPr="003274E6">
        <w:rPr>
          <w:rFonts w:ascii="Arial" w:hAnsi="Arial" w:cs="Arial"/>
          <w:sz w:val="24"/>
          <w:lang w:eastAsia="ja-JP"/>
        </w:rPr>
        <w:t>critical infrastructures with shake shingle roofing</w:t>
      </w:r>
      <w:r>
        <w:rPr>
          <w:rFonts w:ascii="Arial" w:hAnsi="Arial" w:cs="Arial"/>
          <w:sz w:val="24"/>
          <w:lang w:eastAsia="ja-JP"/>
        </w:rPr>
        <w:t xml:space="preserve"> and encourage homeowners to do the same</w:t>
      </w:r>
      <w:r w:rsidRPr="003274E6">
        <w:rPr>
          <w:rFonts w:ascii="Arial" w:hAnsi="Arial" w:cs="Arial"/>
          <w:sz w:val="24"/>
          <w:lang w:eastAsia="ja-JP"/>
        </w:rPr>
        <w:t>.</w:t>
      </w:r>
    </w:p>
    <w:p w:rsidR="003274E6" w:rsidRDefault="003274E6" w:rsidP="003274E6">
      <w:pPr>
        <w:pStyle w:val="ListParagraph"/>
        <w:ind w:left="360"/>
        <w:jc w:val="both"/>
        <w:rPr>
          <w:rFonts w:ascii="Arial" w:hAnsi="Arial" w:cs="Arial"/>
          <w:sz w:val="24"/>
          <w:lang w:eastAsia="ja-JP"/>
        </w:rPr>
      </w:pPr>
    </w:p>
    <w:p w:rsidR="003274E6" w:rsidRDefault="003274E6" w:rsidP="003274E6">
      <w:pPr>
        <w:pStyle w:val="ListParagraph"/>
        <w:ind w:left="360"/>
        <w:jc w:val="both"/>
        <w:rPr>
          <w:rFonts w:ascii="Arial" w:hAnsi="Arial" w:cs="Arial"/>
          <w:sz w:val="24"/>
          <w:lang w:eastAsia="ja-JP"/>
        </w:rPr>
      </w:pPr>
      <w:r>
        <w:rPr>
          <w:rFonts w:ascii="Arial" w:hAnsi="Arial" w:cs="Arial"/>
          <w:sz w:val="24"/>
          <w:lang w:eastAsia="ja-JP"/>
        </w:rPr>
        <w:t>Objective1.2: Provide timely notification and directions to the public of imminent and potential hazards.</w:t>
      </w:r>
    </w:p>
    <w:p w:rsidR="005A0F22" w:rsidRDefault="003274E6" w:rsidP="003274E6">
      <w:pPr>
        <w:ind w:left="360"/>
        <w:jc w:val="both"/>
        <w:rPr>
          <w:rFonts w:ascii="Arial" w:hAnsi="Arial" w:cs="Arial"/>
          <w:sz w:val="24"/>
          <w:lang w:eastAsia="ja-JP"/>
        </w:rPr>
      </w:pPr>
      <w:r w:rsidRPr="003274E6">
        <w:rPr>
          <w:rFonts w:ascii="Arial" w:hAnsi="Arial" w:cs="Arial"/>
          <w:sz w:val="24"/>
          <w:lang w:eastAsia="ja-JP"/>
        </w:rPr>
        <w:t xml:space="preserve">Goal </w:t>
      </w:r>
      <w:r>
        <w:rPr>
          <w:rFonts w:ascii="Arial" w:hAnsi="Arial" w:cs="Arial"/>
          <w:sz w:val="24"/>
          <w:lang w:eastAsia="ja-JP"/>
        </w:rPr>
        <w:t>#</w:t>
      </w:r>
      <w:r w:rsidR="00E0200E">
        <w:rPr>
          <w:rFonts w:ascii="Arial" w:hAnsi="Arial" w:cs="Arial"/>
          <w:sz w:val="24"/>
          <w:lang w:eastAsia="ja-JP"/>
        </w:rPr>
        <w:t xml:space="preserve">2: Educate </w:t>
      </w:r>
      <w:r>
        <w:rPr>
          <w:rFonts w:ascii="Arial" w:hAnsi="Arial" w:cs="Arial"/>
          <w:sz w:val="24"/>
          <w:lang w:eastAsia="ja-JP"/>
        </w:rPr>
        <w:t>community about hazards and associated v</w:t>
      </w:r>
      <w:r w:rsidRPr="003274E6">
        <w:rPr>
          <w:rFonts w:ascii="Arial" w:hAnsi="Arial" w:cs="Arial"/>
          <w:sz w:val="24"/>
          <w:lang w:eastAsia="ja-JP"/>
        </w:rPr>
        <w:t>ulnerabil</w:t>
      </w:r>
      <w:r>
        <w:rPr>
          <w:rFonts w:ascii="Arial" w:hAnsi="Arial" w:cs="Arial"/>
          <w:sz w:val="24"/>
          <w:lang w:eastAsia="ja-JP"/>
        </w:rPr>
        <w:t>ities that threaten our c</w:t>
      </w:r>
      <w:r w:rsidRPr="003274E6">
        <w:rPr>
          <w:rFonts w:ascii="Arial" w:hAnsi="Arial" w:cs="Arial"/>
          <w:sz w:val="24"/>
          <w:lang w:eastAsia="ja-JP"/>
        </w:rPr>
        <w:t>ommunities</w:t>
      </w:r>
      <w:r>
        <w:rPr>
          <w:rFonts w:ascii="Arial" w:hAnsi="Arial" w:cs="Arial"/>
          <w:sz w:val="24"/>
          <w:lang w:eastAsia="ja-JP"/>
        </w:rPr>
        <w:t>.</w:t>
      </w:r>
    </w:p>
    <w:p w:rsidR="003274E6" w:rsidRPr="003274E6" w:rsidRDefault="003274E6" w:rsidP="003274E6">
      <w:pPr>
        <w:pStyle w:val="ListParagraph"/>
        <w:ind w:left="360"/>
        <w:jc w:val="both"/>
        <w:rPr>
          <w:rFonts w:ascii="Arial" w:hAnsi="Arial" w:cs="Arial"/>
          <w:sz w:val="24"/>
          <w:lang w:eastAsia="ja-JP"/>
        </w:rPr>
      </w:pPr>
      <w:r>
        <w:rPr>
          <w:rFonts w:ascii="Arial" w:hAnsi="Arial" w:cs="Arial"/>
          <w:sz w:val="24"/>
          <w:lang w:eastAsia="ja-JP"/>
        </w:rPr>
        <w:t xml:space="preserve">Objective 2.1: </w:t>
      </w:r>
      <w:r w:rsidRPr="003274E6">
        <w:rPr>
          <w:rFonts w:ascii="Arial" w:hAnsi="Arial" w:cs="Arial"/>
          <w:sz w:val="24"/>
          <w:lang w:eastAsia="ja-JP"/>
        </w:rPr>
        <w:t>Educate residents about creating defensible spaces for those that live in the Wildland –Urban Interface Zone.</w:t>
      </w:r>
    </w:p>
    <w:p w:rsidR="003274E6" w:rsidRDefault="003274E6" w:rsidP="003274E6">
      <w:pPr>
        <w:pStyle w:val="ListParagraph"/>
        <w:ind w:left="1080"/>
        <w:jc w:val="both"/>
        <w:rPr>
          <w:rFonts w:ascii="Arial" w:hAnsi="Arial" w:cs="Arial"/>
          <w:sz w:val="24"/>
          <w:lang w:eastAsia="ja-JP"/>
        </w:rPr>
      </w:pPr>
    </w:p>
    <w:p w:rsidR="003274E6" w:rsidRDefault="003274E6" w:rsidP="003274E6">
      <w:pPr>
        <w:pStyle w:val="ListParagraph"/>
        <w:ind w:left="360"/>
        <w:jc w:val="both"/>
        <w:rPr>
          <w:rFonts w:ascii="Arial" w:hAnsi="Arial" w:cs="Arial"/>
          <w:sz w:val="24"/>
          <w:lang w:eastAsia="ja-JP"/>
        </w:rPr>
      </w:pPr>
      <w:r w:rsidRPr="006F1F2F">
        <w:rPr>
          <w:rFonts w:ascii="Arial" w:hAnsi="Arial" w:cs="Arial"/>
          <w:sz w:val="24"/>
          <w:lang w:eastAsia="ja-JP"/>
        </w:rPr>
        <w:t>Objective</w:t>
      </w:r>
      <w:r>
        <w:rPr>
          <w:rFonts w:ascii="Arial" w:hAnsi="Arial" w:cs="Arial"/>
          <w:sz w:val="24"/>
          <w:lang w:eastAsia="ja-JP"/>
        </w:rPr>
        <w:t xml:space="preserve"> 2.2</w:t>
      </w:r>
      <w:r w:rsidRPr="006F1F2F">
        <w:rPr>
          <w:rFonts w:ascii="Arial" w:hAnsi="Arial" w:cs="Arial"/>
          <w:sz w:val="24"/>
          <w:lang w:eastAsia="ja-JP"/>
        </w:rPr>
        <w:t>: Provide Burn Institute Homeowner Guide developed to help residents build defensible spaces, defensible homes and evacuation plans.</w:t>
      </w:r>
    </w:p>
    <w:p w:rsidR="003274E6" w:rsidRDefault="003274E6" w:rsidP="003274E6">
      <w:pPr>
        <w:ind w:left="360"/>
        <w:jc w:val="both"/>
        <w:rPr>
          <w:rFonts w:ascii="Arial" w:hAnsi="Arial" w:cs="Arial"/>
          <w:sz w:val="24"/>
          <w:lang w:eastAsia="ja-JP"/>
        </w:rPr>
      </w:pPr>
      <w:r>
        <w:rPr>
          <w:rFonts w:ascii="Arial" w:hAnsi="Arial" w:cs="Arial"/>
          <w:sz w:val="24"/>
          <w:lang w:eastAsia="ja-JP"/>
        </w:rPr>
        <w:t>Objective 2.3: Encourage residents to install home fire sprinklers</w:t>
      </w:r>
    </w:p>
    <w:p w:rsidR="005A0F22" w:rsidRDefault="00E0200E" w:rsidP="00E0200E">
      <w:pPr>
        <w:ind w:left="360"/>
        <w:jc w:val="both"/>
        <w:rPr>
          <w:rFonts w:ascii="Arial" w:hAnsi="Arial" w:cs="Arial"/>
          <w:sz w:val="24"/>
          <w:lang w:eastAsia="ja-JP"/>
        </w:rPr>
      </w:pPr>
      <w:r>
        <w:rPr>
          <w:rFonts w:ascii="Arial" w:hAnsi="Arial" w:cs="Arial"/>
          <w:sz w:val="24"/>
          <w:lang w:eastAsia="ja-JP"/>
        </w:rPr>
        <w:t>Goal #3: Coordinate with neighboring communities and jurisdictions to share resources.</w:t>
      </w:r>
    </w:p>
    <w:p w:rsidR="00E0200E" w:rsidRPr="005A0F22" w:rsidRDefault="00E0200E" w:rsidP="00E0200E">
      <w:pPr>
        <w:ind w:left="360"/>
        <w:jc w:val="both"/>
        <w:rPr>
          <w:rFonts w:ascii="Arial" w:hAnsi="Arial" w:cs="Arial"/>
          <w:sz w:val="24"/>
          <w:lang w:eastAsia="ja-JP"/>
        </w:rPr>
      </w:pPr>
      <w:r>
        <w:rPr>
          <w:rFonts w:ascii="Arial" w:hAnsi="Arial" w:cs="Arial"/>
          <w:sz w:val="24"/>
          <w:lang w:eastAsia="ja-JP"/>
        </w:rPr>
        <w:t>Objective3.1: Develop Memorandum of Understandings (MOU) to share resources with special districts for mitigation and communications.</w:t>
      </w:r>
    </w:p>
    <w:p w:rsidR="00E86BCB" w:rsidRDefault="00E86BCB">
      <w:pPr>
        <w:rPr>
          <w:rFonts w:ascii="Arial" w:eastAsiaTheme="majorEastAsia" w:hAnsi="Arial" w:cs="Arial"/>
          <w:b/>
          <w:bCs/>
          <w:sz w:val="26"/>
          <w:szCs w:val="26"/>
          <w:lang w:eastAsia="ja-JP"/>
        </w:rPr>
      </w:pPr>
    </w:p>
    <w:p w:rsidR="00FA112B" w:rsidRDefault="00FA112B" w:rsidP="00E86BCB">
      <w:pPr>
        <w:pStyle w:val="Heading3"/>
        <w:numPr>
          <w:ilvl w:val="0"/>
          <w:numId w:val="30"/>
        </w:numPr>
        <w:rPr>
          <w:rFonts w:eastAsiaTheme="majorEastAsia"/>
          <w:lang w:eastAsia="ja-JP"/>
        </w:rPr>
      </w:pPr>
      <w:bookmarkStart w:id="37" w:name="_Toc371974036"/>
      <w:r>
        <w:rPr>
          <w:rFonts w:eastAsiaTheme="majorEastAsia"/>
          <w:lang w:eastAsia="ja-JP"/>
        </w:rPr>
        <w:lastRenderedPageBreak/>
        <w:t xml:space="preserve">MITIGATION </w:t>
      </w:r>
      <w:r w:rsidR="00C62959">
        <w:rPr>
          <w:rFonts w:eastAsiaTheme="majorEastAsia"/>
          <w:lang w:eastAsia="ja-JP"/>
        </w:rPr>
        <w:t>PRIORITIES</w:t>
      </w:r>
      <w:bookmarkEnd w:id="37"/>
      <w:r w:rsidR="00C62959">
        <w:rPr>
          <w:rFonts w:eastAsiaTheme="majorEastAsia"/>
          <w:lang w:eastAsia="ja-JP"/>
        </w:rPr>
        <w:t xml:space="preserve"> </w:t>
      </w:r>
    </w:p>
    <w:p w:rsidR="00101791" w:rsidRDefault="00101791" w:rsidP="00C62959">
      <w:pPr>
        <w:spacing w:before="240" w:after="0"/>
        <w:ind w:left="360"/>
        <w:rPr>
          <w:rFonts w:ascii="Arial" w:hAnsi="Arial" w:cs="Arial"/>
          <w:sz w:val="24"/>
          <w:szCs w:val="24"/>
        </w:rPr>
      </w:pPr>
      <w:bookmarkStart w:id="38" w:name="_Toc315684312"/>
      <w:r w:rsidRPr="007A3ACC">
        <w:rPr>
          <w:rFonts w:ascii="Arial" w:hAnsi="Arial" w:cs="Arial"/>
          <w:sz w:val="24"/>
          <w:szCs w:val="24"/>
        </w:rPr>
        <w:t>The Board of Commissioners and Fire Chief of Idyllwild Fire Protection District identified and prioritized the following mitigation actions based on the risk assessment. Background information and information on how each action will be implemented and administered, such as ideas for implementation, responsible office, partners, potential funding, estimated cost, and schedule are included.</w:t>
      </w:r>
      <w:bookmarkEnd w:id="38"/>
    </w:p>
    <w:p w:rsidR="00A9390B" w:rsidRPr="007A3ACC" w:rsidRDefault="00A9390B" w:rsidP="00C62959">
      <w:pPr>
        <w:spacing w:before="240" w:after="0"/>
        <w:ind w:left="360"/>
        <w:rPr>
          <w:rFonts w:ascii="Arial" w:hAnsi="Arial" w:cs="Arial"/>
          <w:sz w:val="24"/>
          <w:szCs w:val="24"/>
        </w:rPr>
      </w:pPr>
    </w:p>
    <w:p w:rsidR="00101791" w:rsidRPr="007A3ACC" w:rsidRDefault="00101791" w:rsidP="00D9659A">
      <w:pPr>
        <w:ind w:left="360"/>
        <w:rPr>
          <w:rFonts w:ascii="Arial" w:hAnsi="Arial" w:cs="Arial"/>
          <w:sz w:val="24"/>
          <w:szCs w:val="24"/>
        </w:rPr>
      </w:pPr>
      <w:bookmarkStart w:id="39" w:name="_Toc315684313"/>
      <w:r w:rsidRPr="007A3ACC">
        <w:rPr>
          <w:rFonts w:ascii="Arial" w:hAnsi="Arial" w:cs="Arial"/>
          <w:sz w:val="24"/>
          <w:szCs w:val="24"/>
        </w:rPr>
        <w:t>1.</w:t>
      </w:r>
      <w:r w:rsidRPr="007A3ACC">
        <w:rPr>
          <w:rFonts w:ascii="Arial" w:hAnsi="Arial" w:cs="Arial"/>
          <w:sz w:val="24"/>
          <w:szCs w:val="24"/>
        </w:rPr>
        <w:tab/>
        <w:t>Enhance Fire Abatement Inspections</w:t>
      </w:r>
      <w:bookmarkEnd w:id="39"/>
    </w:p>
    <w:p w:rsidR="00101791" w:rsidRPr="007A3ACC" w:rsidRDefault="00101791" w:rsidP="00D9659A">
      <w:pPr>
        <w:ind w:left="360"/>
        <w:rPr>
          <w:rFonts w:ascii="Arial" w:hAnsi="Arial" w:cs="Arial"/>
          <w:sz w:val="24"/>
          <w:szCs w:val="24"/>
        </w:rPr>
      </w:pPr>
      <w:bookmarkStart w:id="40" w:name="_Toc315684314"/>
      <w:r w:rsidRPr="007A3ACC">
        <w:rPr>
          <w:rFonts w:ascii="Arial" w:hAnsi="Arial" w:cs="Arial"/>
          <w:sz w:val="24"/>
          <w:szCs w:val="24"/>
        </w:rPr>
        <w:t>Issue/Background: Fire abatement inspections are of paramount importance in containing wildfire within the community.  The department cannot fund enough inspectors to handle the 3,700 inspections and two possible re-inspections to obtain compliance.</w:t>
      </w:r>
      <w:bookmarkEnd w:id="40"/>
    </w:p>
    <w:p w:rsidR="00101791" w:rsidRPr="007A3ACC" w:rsidRDefault="00101791" w:rsidP="00D9659A">
      <w:pPr>
        <w:ind w:left="360"/>
        <w:rPr>
          <w:rFonts w:ascii="Arial" w:hAnsi="Arial" w:cs="Arial"/>
          <w:sz w:val="24"/>
          <w:szCs w:val="24"/>
        </w:rPr>
      </w:pPr>
      <w:bookmarkStart w:id="41" w:name="_Toc315684315"/>
      <w:r w:rsidRPr="007A3ACC">
        <w:rPr>
          <w:rFonts w:ascii="Arial" w:hAnsi="Arial" w:cs="Arial"/>
          <w:sz w:val="24"/>
          <w:szCs w:val="24"/>
        </w:rPr>
        <w:t>Other Alternatives: No action = only 1/3 of all inspections completed each year</w:t>
      </w:r>
      <w:bookmarkEnd w:id="41"/>
    </w:p>
    <w:p w:rsidR="00101791" w:rsidRPr="007A3ACC" w:rsidRDefault="00101791" w:rsidP="00D9659A">
      <w:pPr>
        <w:ind w:left="360"/>
        <w:rPr>
          <w:rFonts w:ascii="Arial" w:hAnsi="Arial" w:cs="Arial"/>
          <w:sz w:val="24"/>
          <w:szCs w:val="24"/>
        </w:rPr>
      </w:pPr>
      <w:bookmarkStart w:id="42" w:name="_Toc315684316"/>
      <w:r w:rsidRPr="007A3ACC">
        <w:rPr>
          <w:rFonts w:ascii="Arial" w:hAnsi="Arial" w:cs="Arial"/>
          <w:sz w:val="24"/>
          <w:szCs w:val="24"/>
        </w:rPr>
        <w:t>Responsible Office:  Fire Marshall</w:t>
      </w:r>
      <w:bookmarkEnd w:id="42"/>
    </w:p>
    <w:p w:rsidR="00101791" w:rsidRPr="007A3ACC" w:rsidRDefault="00101791" w:rsidP="00D9659A">
      <w:pPr>
        <w:ind w:left="360"/>
        <w:rPr>
          <w:rFonts w:ascii="Arial" w:hAnsi="Arial" w:cs="Arial"/>
          <w:sz w:val="24"/>
          <w:szCs w:val="24"/>
        </w:rPr>
      </w:pPr>
      <w:bookmarkStart w:id="43" w:name="_Toc315684317"/>
      <w:r w:rsidRPr="007A3ACC">
        <w:rPr>
          <w:rFonts w:ascii="Arial" w:hAnsi="Arial" w:cs="Arial"/>
          <w:sz w:val="24"/>
          <w:szCs w:val="24"/>
        </w:rPr>
        <w:t>Priority (High, Medium, Low): High</w:t>
      </w:r>
      <w:bookmarkEnd w:id="43"/>
    </w:p>
    <w:p w:rsidR="00101791" w:rsidRPr="007A3ACC" w:rsidRDefault="00101791" w:rsidP="00D9659A">
      <w:pPr>
        <w:ind w:left="360"/>
        <w:rPr>
          <w:rFonts w:ascii="Arial" w:hAnsi="Arial" w:cs="Arial"/>
          <w:sz w:val="24"/>
          <w:szCs w:val="24"/>
        </w:rPr>
      </w:pPr>
      <w:bookmarkStart w:id="44" w:name="_Toc315684318"/>
      <w:r w:rsidRPr="007A3ACC">
        <w:rPr>
          <w:rFonts w:ascii="Arial" w:hAnsi="Arial" w:cs="Arial"/>
          <w:sz w:val="24"/>
          <w:szCs w:val="24"/>
        </w:rPr>
        <w:t>Cost Estimate:</w:t>
      </w:r>
      <w:r w:rsidR="00A3729E">
        <w:rPr>
          <w:rFonts w:ascii="Arial" w:hAnsi="Arial" w:cs="Arial"/>
          <w:sz w:val="24"/>
          <w:szCs w:val="24"/>
        </w:rPr>
        <w:tab/>
      </w:r>
      <w:r w:rsidRPr="007A3ACC">
        <w:rPr>
          <w:rFonts w:ascii="Arial" w:hAnsi="Arial" w:cs="Arial"/>
          <w:sz w:val="24"/>
          <w:szCs w:val="24"/>
        </w:rPr>
        <w:t xml:space="preserve"> $10,000 labor</w:t>
      </w:r>
      <w:bookmarkEnd w:id="44"/>
    </w:p>
    <w:p w:rsidR="00101791" w:rsidRPr="007A3ACC" w:rsidRDefault="00101791" w:rsidP="00D9659A">
      <w:pPr>
        <w:ind w:left="360"/>
        <w:rPr>
          <w:rFonts w:ascii="Arial" w:hAnsi="Arial" w:cs="Arial"/>
          <w:sz w:val="24"/>
          <w:szCs w:val="24"/>
        </w:rPr>
      </w:pPr>
      <w:r w:rsidRPr="007A3ACC">
        <w:rPr>
          <w:rFonts w:ascii="Arial" w:hAnsi="Arial" w:cs="Arial"/>
          <w:sz w:val="24"/>
          <w:szCs w:val="24"/>
        </w:rPr>
        <w:tab/>
      </w:r>
      <w:r w:rsidRPr="007A3ACC">
        <w:rPr>
          <w:rFonts w:ascii="Arial" w:hAnsi="Arial" w:cs="Arial"/>
          <w:sz w:val="24"/>
          <w:szCs w:val="24"/>
        </w:rPr>
        <w:tab/>
        <w:t xml:space="preserve">  </w:t>
      </w:r>
      <w:r w:rsidR="00A3729E">
        <w:rPr>
          <w:rFonts w:ascii="Arial" w:hAnsi="Arial" w:cs="Arial"/>
          <w:sz w:val="24"/>
          <w:szCs w:val="24"/>
        </w:rPr>
        <w:tab/>
      </w:r>
      <w:r w:rsidRPr="007A3ACC">
        <w:rPr>
          <w:rFonts w:ascii="Arial" w:hAnsi="Arial" w:cs="Arial"/>
          <w:sz w:val="24"/>
          <w:szCs w:val="24"/>
        </w:rPr>
        <w:t xml:space="preserve"> </w:t>
      </w:r>
      <w:bookmarkStart w:id="45" w:name="_Toc315684319"/>
      <w:r w:rsidRPr="007A3ACC">
        <w:rPr>
          <w:rFonts w:ascii="Arial" w:hAnsi="Arial" w:cs="Arial"/>
          <w:sz w:val="24"/>
          <w:szCs w:val="24"/>
        </w:rPr>
        <w:t>$ 2,500 for 2 tablet computers</w:t>
      </w:r>
      <w:bookmarkEnd w:id="45"/>
    </w:p>
    <w:p w:rsidR="00101791" w:rsidRPr="007A3ACC" w:rsidRDefault="00101791" w:rsidP="00D9659A">
      <w:pPr>
        <w:ind w:left="360"/>
        <w:rPr>
          <w:rFonts w:ascii="Arial" w:hAnsi="Arial" w:cs="Arial"/>
          <w:sz w:val="24"/>
          <w:szCs w:val="24"/>
        </w:rPr>
      </w:pPr>
      <w:bookmarkStart w:id="46" w:name="_Toc315684320"/>
      <w:r w:rsidRPr="007A3ACC">
        <w:rPr>
          <w:rFonts w:ascii="Arial" w:hAnsi="Arial" w:cs="Arial"/>
          <w:sz w:val="24"/>
          <w:szCs w:val="24"/>
        </w:rPr>
        <w:t>Potential Funding: FEMA Pre-Disaster Mitigation grants or County Fire Hazard Mitigation Grant</w:t>
      </w:r>
      <w:bookmarkEnd w:id="46"/>
    </w:p>
    <w:p w:rsidR="00101791" w:rsidRPr="007A3ACC" w:rsidRDefault="00101791" w:rsidP="00D9659A">
      <w:pPr>
        <w:ind w:left="360"/>
        <w:rPr>
          <w:rFonts w:ascii="Arial" w:hAnsi="Arial" w:cs="Arial"/>
          <w:sz w:val="24"/>
          <w:szCs w:val="24"/>
        </w:rPr>
      </w:pPr>
      <w:bookmarkStart w:id="47" w:name="_Toc315684321"/>
      <w:r w:rsidRPr="007A3ACC">
        <w:rPr>
          <w:rFonts w:ascii="Arial" w:hAnsi="Arial" w:cs="Arial"/>
          <w:sz w:val="24"/>
          <w:szCs w:val="24"/>
        </w:rPr>
        <w:t>Benefits (Avoided Losses): Elimination of fire prone properties and overstocked sections of forested lands that support crown fire development.  Fire behavior would be reduced and home losses minimized.</w:t>
      </w:r>
      <w:bookmarkEnd w:id="47"/>
    </w:p>
    <w:p w:rsidR="00101791" w:rsidRPr="007A3ACC" w:rsidRDefault="00101791" w:rsidP="00D9659A">
      <w:pPr>
        <w:ind w:left="360"/>
        <w:rPr>
          <w:rFonts w:ascii="Arial" w:hAnsi="Arial" w:cs="Arial"/>
          <w:sz w:val="24"/>
          <w:szCs w:val="24"/>
        </w:rPr>
      </w:pPr>
      <w:bookmarkStart w:id="48" w:name="_Toc315684322"/>
      <w:r w:rsidRPr="007A3ACC">
        <w:rPr>
          <w:rFonts w:ascii="Arial" w:hAnsi="Arial" w:cs="Arial"/>
          <w:sz w:val="24"/>
          <w:szCs w:val="24"/>
        </w:rPr>
        <w:t>Schedule: First Spring after funding secured</w:t>
      </w:r>
      <w:bookmarkEnd w:id="48"/>
    </w:p>
    <w:p w:rsidR="00E86BCB" w:rsidRDefault="00E86BCB">
      <w:pPr>
        <w:rPr>
          <w:rFonts w:ascii="Arial" w:hAnsi="Arial" w:cs="Arial"/>
          <w:sz w:val="24"/>
          <w:szCs w:val="24"/>
        </w:rPr>
      </w:pPr>
      <w:bookmarkStart w:id="49" w:name="_Toc315684323"/>
      <w:r>
        <w:rPr>
          <w:rFonts w:ascii="Arial" w:hAnsi="Arial" w:cs="Arial"/>
          <w:sz w:val="24"/>
          <w:szCs w:val="24"/>
        </w:rPr>
        <w:br w:type="page"/>
      </w:r>
    </w:p>
    <w:p w:rsidR="00101791" w:rsidRPr="007A3ACC" w:rsidRDefault="00101791" w:rsidP="00D9659A">
      <w:pPr>
        <w:ind w:left="360"/>
        <w:rPr>
          <w:rFonts w:ascii="Arial" w:hAnsi="Arial" w:cs="Arial"/>
          <w:sz w:val="24"/>
          <w:szCs w:val="24"/>
        </w:rPr>
      </w:pPr>
      <w:r w:rsidRPr="007A3ACC">
        <w:rPr>
          <w:rFonts w:ascii="Arial" w:hAnsi="Arial" w:cs="Arial"/>
          <w:sz w:val="24"/>
          <w:szCs w:val="24"/>
        </w:rPr>
        <w:lastRenderedPageBreak/>
        <w:t>2.  Hardening of Homes</w:t>
      </w:r>
      <w:bookmarkEnd w:id="49"/>
    </w:p>
    <w:p w:rsidR="00101791" w:rsidRPr="007A3ACC" w:rsidRDefault="00101791" w:rsidP="00D9659A">
      <w:pPr>
        <w:ind w:left="360"/>
        <w:rPr>
          <w:rFonts w:ascii="Arial" w:hAnsi="Arial" w:cs="Arial"/>
          <w:sz w:val="24"/>
          <w:szCs w:val="24"/>
        </w:rPr>
      </w:pPr>
      <w:bookmarkStart w:id="50" w:name="_Toc315684324"/>
      <w:r w:rsidRPr="007A3ACC">
        <w:rPr>
          <w:rFonts w:ascii="Arial" w:hAnsi="Arial" w:cs="Arial"/>
          <w:sz w:val="24"/>
          <w:szCs w:val="24"/>
        </w:rPr>
        <w:t>Issue/Background: “Hardening” of Homes.  Educate the public of the need to replace flammable siding and original attic and basement vents with fire resistant siding and ember proof vents.  Provide grant money through Mountain Communities Fire Safe Council to offset costs to home owners.</w:t>
      </w:r>
      <w:bookmarkEnd w:id="50"/>
    </w:p>
    <w:p w:rsidR="00101791" w:rsidRPr="007A3ACC" w:rsidRDefault="00101791" w:rsidP="00D9659A">
      <w:pPr>
        <w:ind w:left="360"/>
        <w:rPr>
          <w:rFonts w:ascii="Arial" w:hAnsi="Arial" w:cs="Arial"/>
          <w:sz w:val="24"/>
          <w:szCs w:val="24"/>
        </w:rPr>
      </w:pPr>
      <w:bookmarkStart w:id="51" w:name="_Toc315684325"/>
      <w:r w:rsidRPr="007A3ACC">
        <w:rPr>
          <w:rFonts w:ascii="Arial" w:hAnsi="Arial" w:cs="Arial"/>
          <w:sz w:val="24"/>
          <w:szCs w:val="24"/>
        </w:rPr>
        <w:t>Other Alternatives: No Action</w:t>
      </w:r>
      <w:bookmarkEnd w:id="51"/>
    </w:p>
    <w:p w:rsidR="00101791" w:rsidRPr="007A3ACC" w:rsidRDefault="00101791" w:rsidP="00D9659A">
      <w:pPr>
        <w:ind w:left="360"/>
        <w:rPr>
          <w:rFonts w:ascii="Arial" w:hAnsi="Arial" w:cs="Arial"/>
          <w:sz w:val="24"/>
          <w:szCs w:val="24"/>
        </w:rPr>
      </w:pPr>
      <w:bookmarkStart w:id="52" w:name="_Toc315684326"/>
      <w:r w:rsidRPr="007A3ACC">
        <w:rPr>
          <w:rFonts w:ascii="Arial" w:hAnsi="Arial" w:cs="Arial"/>
          <w:sz w:val="24"/>
          <w:szCs w:val="24"/>
        </w:rPr>
        <w:t>Responsible Office: Partnership between IFPD and Mountain Communities Fire Safe Council</w:t>
      </w:r>
      <w:bookmarkEnd w:id="52"/>
    </w:p>
    <w:p w:rsidR="00101791" w:rsidRPr="007A3ACC" w:rsidRDefault="00101791" w:rsidP="00D9659A">
      <w:pPr>
        <w:ind w:left="360"/>
        <w:rPr>
          <w:rFonts w:ascii="Arial" w:hAnsi="Arial" w:cs="Arial"/>
          <w:sz w:val="24"/>
          <w:szCs w:val="24"/>
        </w:rPr>
      </w:pPr>
      <w:bookmarkStart w:id="53" w:name="_Toc315684327"/>
      <w:r w:rsidRPr="007A3ACC">
        <w:rPr>
          <w:rFonts w:ascii="Arial" w:hAnsi="Arial" w:cs="Arial"/>
          <w:sz w:val="24"/>
          <w:szCs w:val="24"/>
        </w:rPr>
        <w:t>Priority: High</w:t>
      </w:r>
      <w:bookmarkEnd w:id="53"/>
    </w:p>
    <w:p w:rsidR="00101791" w:rsidRPr="007A3ACC" w:rsidRDefault="00101791" w:rsidP="00D9659A">
      <w:pPr>
        <w:ind w:left="360"/>
        <w:rPr>
          <w:rFonts w:ascii="Arial" w:hAnsi="Arial" w:cs="Arial"/>
          <w:sz w:val="24"/>
          <w:szCs w:val="24"/>
        </w:rPr>
      </w:pPr>
      <w:bookmarkStart w:id="54" w:name="_Toc315684328"/>
      <w:r w:rsidRPr="007A3ACC">
        <w:rPr>
          <w:rFonts w:ascii="Arial" w:hAnsi="Arial" w:cs="Arial"/>
          <w:sz w:val="24"/>
          <w:szCs w:val="24"/>
        </w:rPr>
        <w:t>Cost Estimate: $500,000</w:t>
      </w:r>
      <w:bookmarkEnd w:id="54"/>
    </w:p>
    <w:p w:rsidR="00101791" w:rsidRPr="007A3ACC" w:rsidRDefault="00101791" w:rsidP="00D9659A">
      <w:pPr>
        <w:ind w:left="360"/>
        <w:rPr>
          <w:rFonts w:ascii="Arial" w:hAnsi="Arial" w:cs="Arial"/>
          <w:sz w:val="24"/>
          <w:szCs w:val="24"/>
        </w:rPr>
      </w:pPr>
      <w:bookmarkStart w:id="55" w:name="_Toc315684329"/>
      <w:r w:rsidRPr="007A3ACC">
        <w:rPr>
          <w:rFonts w:ascii="Arial" w:hAnsi="Arial" w:cs="Arial"/>
          <w:sz w:val="24"/>
          <w:szCs w:val="24"/>
        </w:rPr>
        <w:t>Potential Funding: FEMA Pre-Disaster Mitigation grants or County Fire Hazard Mitigation Grant(s)</w:t>
      </w:r>
      <w:bookmarkEnd w:id="55"/>
    </w:p>
    <w:p w:rsidR="00101791" w:rsidRPr="007A3ACC" w:rsidRDefault="00101791" w:rsidP="00D9659A">
      <w:pPr>
        <w:ind w:left="360"/>
        <w:rPr>
          <w:rFonts w:ascii="Arial" w:hAnsi="Arial" w:cs="Arial"/>
          <w:sz w:val="24"/>
          <w:szCs w:val="24"/>
        </w:rPr>
      </w:pPr>
      <w:bookmarkStart w:id="56" w:name="_Toc315684330"/>
      <w:r w:rsidRPr="007A3ACC">
        <w:rPr>
          <w:rFonts w:ascii="Arial" w:hAnsi="Arial" w:cs="Arial"/>
          <w:sz w:val="24"/>
          <w:szCs w:val="24"/>
        </w:rPr>
        <w:t>Benefits (Avoided Losses): Prevention of home to home transfer of fire through ember showers.  Potentially millions of dollars in preventable losses.</w:t>
      </w:r>
      <w:bookmarkEnd w:id="56"/>
    </w:p>
    <w:p w:rsidR="00101791" w:rsidRPr="007A3ACC" w:rsidRDefault="00101791" w:rsidP="00D9659A">
      <w:pPr>
        <w:ind w:left="360"/>
        <w:rPr>
          <w:rFonts w:ascii="Arial" w:hAnsi="Arial" w:cs="Arial"/>
          <w:sz w:val="24"/>
          <w:szCs w:val="24"/>
        </w:rPr>
      </w:pPr>
      <w:bookmarkStart w:id="57" w:name="_Toc315684331"/>
      <w:r w:rsidRPr="007A3ACC">
        <w:rPr>
          <w:rFonts w:ascii="Arial" w:hAnsi="Arial" w:cs="Arial"/>
          <w:sz w:val="24"/>
          <w:szCs w:val="24"/>
        </w:rPr>
        <w:t>Schedule: 3 months after funding secured</w:t>
      </w:r>
      <w:bookmarkEnd w:id="57"/>
    </w:p>
    <w:p w:rsidR="00101791" w:rsidRPr="007A3ACC" w:rsidRDefault="00101791" w:rsidP="00D9659A">
      <w:pPr>
        <w:ind w:left="360"/>
        <w:rPr>
          <w:rFonts w:ascii="Arial" w:hAnsi="Arial" w:cs="Arial"/>
          <w:sz w:val="24"/>
          <w:szCs w:val="24"/>
        </w:rPr>
      </w:pPr>
      <w:bookmarkStart w:id="58" w:name="_Toc315684332"/>
      <w:r w:rsidRPr="007A3ACC">
        <w:rPr>
          <w:rFonts w:ascii="Arial" w:hAnsi="Arial" w:cs="Arial"/>
          <w:sz w:val="24"/>
          <w:szCs w:val="24"/>
        </w:rPr>
        <w:t>3. P-wave Detection System</w:t>
      </w:r>
      <w:bookmarkEnd w:id="58"/>
    </w:p>
    <w:p w:rsidR="00101791" w:rsidRPr="007A3ACC" w:rsidRDefault="00101791" w:rsidP="00D9659A">
      <w:pPr>
        <w:ind w:left="360"/>
        <w:rPr>
          <w:rFonts w:ascii="Arial" w:hAnsi="Arial" w:cs="Arial"/>
          <w:sz w:val="24"/>
          <w:szCs w:val="24"/>
        </w:rPr>
      </w:pPr>
      <w:bookmarkStart w:id="59" w:name="_Toc315684333"/>
      <w:r w:rsidRPr="007A3ACC">
        <w:rPr>
          <w:rFonts w:ascii="Arial" w:hAnsi="Arial" w:cs="Arial"/>
          <w:sz w:val="24"/>
          <w:szCs w:val="24"/>
        </w:rPr>
        <w:t>Issue/Background:  The benefit of fire station automatic bay doors opening 30 seconds prior to the actual shaking of an earthquake can be the difference in the ability to respond or not.  Since there is only one fire station in Idyllwild, it is imperative that the emergency equipment not be trapped inside the station.</w:t>
      </w:r>
      <w:bookmarkEnd w:id="59"/>
    </w:p>
    <w:p w:rsidR="00101791" w:rsidRPr="007A3ACC" w:rsidRDefault="00101791" w:rsidP="00D9659A">
      <w:pPr>
        <w:ind w:left="360"/>
        <w:rPr>
          <w:rFonts w:ascii="Arial" w:hAnsi="Arial" w:cs="Arial"/>
          <w:sz w:val="24"/>
          <w:szCs w:val="24"/>
        </w:rPr>
      </w:pPr>
      <w:bookmarkStart w:id="60" w:name="_Toc315684334"/>
      <w:r w:rsidRPr="007A3ACC">
        <w:rPr>
          <w:rFonts w:ascii="Arial" w:hAnsi="Arial" w:cs="Arial"/>
          <w:sz w:val="24"/>
          <w:szCs w:val="24"/>
        </w:rPr>
        <w:t>Other Alternatives: No Action, currently the availability is dependent on the earthquake!</w:t>
      </w:r>
      <w:bookmarkEnd w:id="60"/>
    </w:p>
    <w:p w:rsidR="00101791" w:rsidRPr="007A3ACC" w:rsidRDefault="00101791" w:rsidP="00D9659A">
      <w:pPr>
        <w:ind w:left="360"/>
        <w:rPr>
          <w:rFonts w:ascii="Arial" w:hAnsi="Arial" w:cs="Arial"/>
          <w:sz w:val="24"/>
          <w:szCs w:val="24"/>
        </w:rPr>
      </w:pPr>
      <w:bookmarkStart w:id="61" w:name="_Toc315684335"/>
      <w:r w:rsidRPr="007A3ACC">
        <w:rPr>
          <w:rFonts w:ascii="Arial" w:hAnsi="Arial" w:cs="Arial"/>
          <w:sz w:val="24"/>
          <w:szCs w:val="24"/>
        </w:rPr>
        <w:t>Responsible Office: IFPD</w:t>
      </w:r>
      <w:bookmarkEnd w:id="61"/>
    </w:p>
    <w:p w:rsidR="00101791" w:rsidRPr="007A3ACC" w:rsidRDefault="00101791" w:rsidP="00D9659A">
      <w:pPr>
        <w:ind w:left="360"/>
        <w:rPr>
          <w:rFonts w:ascii="Arial" w:hAnsi="Arial" w:cs="Arial"/>
          <w:sz w:val="24"/>
          <w:szCs w:val="24"/>
        </w:rPr>
      </w:pPr>
      <w:bookmarkStart w:id="62" w:name="_Toc315684336"/>
      <w:r w:rsidRPr="007A3ACC">
        <w:rPr>
          <w:rFonts w:ascii="Arial" w:hAnsi="Arial" w:cs="Arial"/>
          <w:sz w:val="24"/>
          <w:szCs w:val="24"/>
        </w:rPr>
        <w:t>Priority: High</w:t>
      </w:r>
      <w:bookmarkEnd w:id="62"/>
    </w:p>
    <w:p w:rsidR="00101791" w:rsidRPr="007A3ACC" w:rsidRDefault="00101791" w:rsidP="00D9659A">
      <w:pPr>
        <w:ind w:left="360"/>
        <w:rPr>
          <w:rFonts w:ascii="Arial" w:hAnsi="Arial" w:cs="Arial"/>
          <w:sz w:val="24"/>
          <w:szCs w:val="24"/>
        </w:rPr>
      </w:pPr>
      <w:bookmarkStart w:id="63" w:name="_Toc315684337"/>
      <w:r w:rsidRPr="007A3ACC">
        <w:rPr>
          <w:rFonts w:ascii="Arial" w:hAnsi="Arial" w:cs="Arial"/>
          <w:sz w:val="24"/>
          <w:szCs w:val="24"/>
        </w:rPr>
        <w:t>Cost Estimate: $30,000</w:t>
      </w:r>
      <w:bookmarkEnd w:id="63"/>
    </w:p>
    <w:p w:rsidR="00101791" w:rsidRPr="007A3ACC" w:rsidRDefault="00101791" w:rsidP="00D9659A">
      <w:pPr>
        <w:ind w:left="360"/>
        <w:rPr>
          <w:rFonts w:ascii="Arial" w:hAnsi="Arial" w:cs="Arial"/>
          <w:sz w:val="24"/>
          <w:szCs w:val="24"/>
        </w:rPr>
      </w:pPr>
      <w:bookmarkStart w:id="64" w:name="_Toc315684338"/>
      <w:r w:rsidRPr="007A3ACC">
        <w:rPr>
          <w:rFonts w:ascii="Arial" w:hAnsi="Arial" w:cs="Arial"/>
          <w:sz w:val="24"/>
          <w:szCs w:val="24"/>
        </w:rPr>
        <w:t>Potential Funding: FEMA Pre-Disaster Mitigation grants or County OES Grant(s)</w:t>
      </w:r>
      <w:bookmarkEnd w:id="64"/>
    </w:p>
    <w:p w:rsidR="00101791" w:rsidRPr="007A3ACC" w:rsidRDefault="00101791" w:rsidP="00D9659A">
      <w:pPr>
        <w:ind w:left="360"/>
        <w:rPr>
          <w:rFonts w:ascii="Arial" w:hAnsi="Arial" w:cs="Arial"/>
          <w:sz w:val="24"/>
          <w:szCs w:val="24"/>
        </w:rPr>
      </w:pPr>
      <w:bookmarkStart w:id="65" w:name="_Toc315684339"/>
      <w:r w:rsidRPr="007A3ACC">
        <w:rPr>
          <w:rFonts w:ascii="Arial" w:hAnsi="Arial" w:cs="Arial"/>
          <w:sz w:val="24"/>
          <w:szCs w:val="24"/>
        </w:rPr>
        <w:t>Benefits (Avoided Losses): Much higher probability of IFPD equipment being able to respond immediately after an earthquake rather than having to cut doors open, delaying the response.</w:t>
      </w:r>
      <w:bookmarkEnd w:id="65"/>
    </w:p>
    <w:p w:rsidR="00101791" w:rsidRPr="007A3ACC" w:rsidRDefault="00101791" w:rsidP="00D9659A">
      <w:pPr>
        <w:ind w:left="360"/>
        <w:rPr>
          <w:rFonts w:ascii="Arial" w:hAnsi="Arial" w:cs="Arial"/>
          <w:sz w:val="24"/>
          <w:szCs w:val="24"/>
        </w:rPr>
      </w:pPr>
      <w:bookmarkStart w:id="66" w:name="_Toc315684340"/>
      <w:r w:rsidRPr="007A3ACC">
        <w:rPr>
          <w:rFonts w:ascii="Arial" w:hAnsi="Arial" w:cs="Arial"/>
          <w:sz w:val="24"/>
          <w:szCs w:val="24"/>
        </w:rPr>
        <w:t>Schedule: 6-8 months after funding secured</w:t>
      </w:r>
      <w:bookmarkEnd w:id="66"/>
    </w:p>
    <w:p w:rsidR="00E86BCB" w:rsidRDefault="00E86BCB" w:rsidP="00D9659A">
      <w:pPr>
        <w:ind w:left="360"/>
        <w:rPr>
          <w:rFonts w:ascii="Arial" w:hAnsi="Arial" w:cs="Arial"/>
          <w:sz w:val="24"/>
          <w:szCs w:val="24"/>
        </w:rPr>
      </w:pPr>
      <w:bookmarkStart w:id="67" w:name="_Toc315684341"/>
    </w:p>
    <w:p w:rsidR="00E86BCB" w:rsidRDefault="00E86BCB" w:rsidP="00E86BCB">
      <w:pPr>
        <w:pStyle w:val="EOPBody"/>
      </w:pPr>
      <w:r>
        <w:br w:type="page"/>
      </w:r>
    </w:p>
    <w:p w:rsidR="00101791" w:rsidRPr="007A3ACC" w:rsidRDefault="00101791" w:rsidP="00D9659A">
      <w:pPr>
        <w:ind w:left="360"/>
        <w:rPr>
          <w:rFonts w:ascii="Arial" w:hAnsi="Arial" w:cs="Arial"/>
          <w:sz w:val="24"/>
          <w:szCs w:val="24"/>
        </w:rPr>
      </w:pPr>
      <w:r w:rsidRPr="007A3ACC">
        <w:rPr>
          <w:rFonts w:ascii="Arial" w:hAnsi="Arial" w:cs="Arial"/>
          <w:sz w:val="24"/>
          <w:szCs w:val="24"/>
        </w:rPr>
        <w:lastRenderedPageBreak/>
        <w:t>4. Replace Wood Shake Siding on Station 621</w:t>
      </w:r>
      <w:bookmarkEnd w:id="67"/>
    </w:p>
    <w:p w:rsidR="00101791" w:rsidRPr="007A3ACC" w:rsidRDefault="00101791" w:rsidP="00D9659A">
      <w:pPr>
        <w:ind w:left="360"/>
        <w:rPr>
          <w:rFonts w:ascii="Arial" w:hAnsi="Arial" w:cs="Arial"/>
          <w:sz w:val="24"/>
          <w:szCs w:val="24"/>
        </w:rPr>
      </w:pPr>
      <w:bookmarkStart w:id="68" w:name="_Toc315684342"/>
      <w:r w:rsidRPr="007A3ACC">
        <w:rPr>
          <w:rFonts w:ascii="Arial" w:hAnsi="Arial" w:cs="Arial"/>
          <w:sz w:val="24"/>
          <w:szCs w:val="24"/>
        </w:rPr>
        <w:t>Issue/Background: Fire Station was built with “treated” wood siding which is too old to be fire resistant.  In order to be an example to the community and to have a safer building in a wildfire this siding should be replaced with cement lap siding.</w:t>
      </w:r>
      <w:bookmarkEnd w:id="68"/>
    </w:p>
    <w:p w:rsidR="00101791" w:rsidRPr="007A3ACC" w:rsidRDefault="00101791" w:rsidP="00D9659A">
      <w:pPr>
        <w:ind w:left="360"/>
        <w:rPr>
          <w:rFonts w:ascii="Arial" w:hAnsi="Arial" w:cs="Arial"/>
          <w:sz w:val="24"/>
          <w:szCs w:val="24"/>
        </w:rPr>
      </w:pPr>
      <w:bookmarkStart w:id="69" w:name="_Toc315684343"/>
      <w:r w:rsidRPr="007A3ACC">
        <w:rPr>
          <w:rFonts w:ascii="Arial" w:hAnsi="Arial" w:cs="Arial"/>
          <w:sz w:val="24"/>
          <w:szCs w:val="24"/>
        </w:rPr>
        <w:t>Other Alternatives: No Action</w:t>
      </w:r>
      <w:bookmarkEnd w:id="69"/>
    </w:p>
    <w:p w:rsidR="00101791" w:rsidRPr="007A3ACC" w:rsidRDefault="00101791" w:rsidP="00D9659A">
      <w:pPr>
        <w:ind w:left="360"/>
        <w:rPr>
          <w:rFonts w:ascii="Arial" w:hAnsi="Arial" w:cs="Arial"/>
          <w:sz w:val="24"/>
          <w:szCs w:val="24"/>
        </w:rPr>
      </w:pPr>
      <w:bookmarkStart w:id="70" w:name="_Toc315684344"/>
      <w:r w:rsidRPr="007A3ACC">
        <w:rPr>
          <w:rFonts w:ascii="Arial" w:hAnsi="Arial" w:cs="Arial"/>
          <w:sz w:val="24"/>
          <w:szCs w:val="24"/>
        </w:rPr>
        <w:t>Responsible Office: IFPD</w:t>
      </w:r>
      <w:bookmarkEnd w:id="70"/>
    </w:p>
    <w:p w:rsidR="00101791" w:rsidRPr="007A3ACC" w:rsidRDefault="00101791" w:rsidP="00D9659A">
      <w:pPr>
        <w:ind w:left="360"/>
        <w:rPr>
          <w:rFonts w:ascii="Arial" w:hAnsi="Arial" w:cs="Arial"/>
          <w:sz w:val="24"/>
          <w:szCs w:val="24"/>
        </w:rPr>
      </w:pPr>
      <w:bookmarkStart w:id="71" w:name="_Toc315684345"/>
      <w:r w:rsidRPr="007A3ACC">
        <w:rPr>
          <w:rFonts w:ascii="Arial" w:hAnsi="Arial" w:cs="Arial"/>
          <w:sz w:val="24"/>
          <w:szCs w:val="24"/>
        </w:rPr>
        <w:t>Priority: Moderate</w:t>
      </w:r>
      <w:bookmarkEnd w:id="71"/>
    </w:p>
    <w:p w:rsidR="00101791" w:rsidRPr="007A3ACC" w:rsidRDefault="00101791" w:rsidP="00D9659A">
      <w:pPr>
        <w:ind w:left="360"/>
        <w:rPr>
          <w:rFonts w:ascii="Arial" w:hAnsi="Arial" w:cs="Arial"/>
          <w:sz w:val="24"/>
          <w:szCs w:val="24"/>
        </w:rPr>
      </w:pPr>
      <w:bookmarkStart w:id="72" w:name="_Toc315684346"/>
      <w:r w:rsidRPr="007A3ACC">
        <w:rPr>
          <w:rFonts w:ascii="Arial" w:hAnsi="Arial" w:cs="Arial"/>
          <w:sz w:val="24"/>
          <w:szCs w:val="24"/>
        </w:rPr>
        <w:t>Cost Estimate: $20,000</w:t>
      </w:r>
      <w:bookmarkEnd w:id="72"/>
    </w:p>
    <w:p w:rsidR="00101791" w:rsidRPr="007A3ACC" w:rsidRDefault="00101791" w:rsidP="00D9659A">
      <w:pPr>
        <w:ind w:left="360"/>
        <w:rPr>
          <w:rFonts w:ascii="Arial" w:hAnsi="Arial" w:cs="Arial"/>
          <w:sz w:val="24"/>
          <w:szCs w:val="24"/>
        </w:rPr>
      </w:pPr>
      <w:bookmarkStart w:id="73" w:name="_Toc315684347"/>
      <w:r w:rsidRPr="007A3ACC">
        <w:rPr>
          <w:rFonts w:ascii="Arial" w:hAnsi="Arial" w:cs="Arial"/>
          <w:sz w:val="24"/>
          <w:szCs w:val="24"/>
        </w:rPr>
        <w:t>Potential Funding: FEMA Pre-Disaster Mitigation grants or County OES Grant(s)</w:t>
      </w:r>
      <w:bookmarkEnd w:id="73"/>
    </w:p>
    <w:p w:rsidR="00101791" w:rsidRPr="007A3ACC" w:rsidRDefault="00101791" w:rsidP="00D9659A">
      <w:pPr>
        <w:ind w:left="360"/>
        <w:rPr>
          <w:rFonts w:ascii="Arial" w:hAnsi="Arial" w:cs="Arial"/>
          <w:sz w:val="24"/>
          <w:szCs w:val="24"/>
        </w:rPr>
      </w:pPr>
      <w:bookmarkStart w:id="74" w:name="_Toc315684348"/>
      <w:r w:rsidRPr="007A3ACC">
        <w:rPr>
          <w:rFonts w:ascii="Arial" w:hAnsi="Arial" w:cs="Arial"/>
          <w:sz w:val="24"/>
          <w:szCs w:val="24"/>
        </w:rPr>
        <w:t>Benefits (Avoided Losses): Protection of the superstructure of the fire station.</w:t>
      </w:r>
      <w:bookmarkEnd w:id="74"/>
    </w:p>
    <w:p w:rsidR="00101791" w:rsidRPr="007A3ACC" w:rsidRDefault="00101791" w:rsidP="00D9659A">
      <w:pPr>
        <w:ind w:left="360"/>
        <w:rPr>
          <w:rFonts w:ascii="Arial" w:hAnsi="Arial" w:cs="Arial"/>
          <w:sz w:val="24"/>
          <w:szCs w:val="24"/>
        </w:rPr>
      </w:pPr>
      <w:bookmarkStart w:id="75" w:name="_Toc315684349"/>
      <w:r w:rsidRPr="007A3ACC">
        <w:rPr>
          <w:rFonts w:ascii="Arial" w:hAnsi="Arial" w:cs="Arial"/>
          <w:sz w:val="24"/>
          <w:szCs w:val="24"/>
        </w:rPr>
        <w:t>Schedule: 3 months after funding secured</w:t>
      </w:r>
      <w:bookmarkEnd w:id="75"/>
    </w:p>
    <w:p w:rsidR="00101791" w:rsidRPr="007A3ACC" w:rsidRDefault="00101791" w:rsidP="00D9659A">
      <w:pPr>
        <w:ind w:left="360"/>
        <w:rPr>
          <w:rFonts w:ascii="Arial" w:hAnsi="Arial" w:cs="Arial"/>
          <w:sz w:val="24"/>
          <w:szCs w:val="24"/>
        </w:rPr>
      </w:pPr>
      <w:bookmarkStart w:id="76" w:name="_Toc315684350"/>
      <w:r w:rsidRPr="007A3ACC">
        <w:rPr>
          <w:rFonts w:ascii="Arial" w:hAnsi="Arial" w:cs="Arial"/>
          <w:sz w:val="24"/>
          <w:szCs w:val="24"/>
        </w:rPr>
        <w:t>5. Earthquake Construction Code Compliance Survey</w:t>
      </w:r>
      <w:bookmarkEnd w:id="76"/>
    </w:p>
    <w:p w:rsidR="00101791" w:rsidRPr="007A3ACC" w:rsidRDefault="00101791" w:rsidP="00D9659A">
      <w:pPr>
        <w:ind w:left="360"/>
        <w:rPr>
          <w:rFonts w:ascii="Arial" w:hAnsi="Arial" w:cs="Arial"/>
          <w:sz w:val="24"/>
          <w:szCs w:val="24"/>
        </w:rPr>
      </w:pPr>
      <w:bookmarkStart w:id="77" w:name="_Toc315684351"/>
      <w:r w:rsidRPr="007A3ACC">
        <w:rPr>
          <w:rFonts w:ascii="Arial" w:hAnsi="Arial" w:cs="Arial"/>
          <w:sz w:val="24"/>
          <w:szCs w:val="24"/>
        </w:rPr>
        <w:t>Issue/Background: Station 621 is of masonry construction and needs to be evaluated by an engineering firm to determine survivability of a 6.0 earthquake.  The contract would ask for required and/or suggested upgrades to the building.  Separate funding would then be sought for that phase of the project.</w:t>
      </w:r>
      <w:bookmarkEnd w:id="77"/>
    </w:p>
    <w:p w:rsidR="00101791" w:rsidRPr="007A3ACC" w:rsidRDefault="00101791" w:rsidP="00D9659A">
      <w:pPr>
        <w:ind w:left="360"/>
        <w:rPr>
          <w:rFonts w:ascii="Arial" w:hAnsi="Arial" w:cs="Arial"/>
          <w:sz w:val="24"/>
          <w:szCs w:val="24"/>
        </w:rPr>
      </w:pPr>
      <w:bookmarkStart w:id="78" w:name="_Toc315684352"/>
      <w:r w:rsidRPr="007A3ACC">
        <w:rPr>
          <w:rFonts w:ascii="Arial" w:hAnsi="Arial" w:cs="Arial"/>
          <w:sz w:val="24"/>
          <w:szCs w:val="24"/>
        </w:rPr>
        <w:t>Other Alternatives: No Action=no guarantee of survivability.</w:t>
      </w:r>
      <w:bookmarkEnd w:id="78"/>
    </w:p>
    <w:p w:rsidR="00101791" w:rsidRPr="007A3ACC" w:rsidRDefault="00101791" w:rsidP="00D9659A">
      <w:pPr>
        <w:ind w:left="360"/>
        <w:rPr>
          <w:rFonts w:ascii="Arial" w:hAnsi="Arial" w:cs="Arial"/>
          <w:sz w:val="24"/>
          <w:szCs w:val="24"/>
        </w:rPr>
      </w:pPr>
      <w:bookmarkStart w:id="79" w:name="_Toc315684353"/>
      <w:r w:rsidRPr="007A3ACC">
        <w:rPr>
          <w:rFonts w:ascii="Arial" w:hAnsi="Arial" w:cs="Arial"/>
          <w:sz w:val="24"/>
          <w:szCs w:val="24"/>
        </w:rPr>
        <w:t>Responsible Office: IFPD</w:t>
      </w:r>
      <w:bookmarkEnd w:id="79"/>
    </w:p>
    <w:p w:rsidR="00101791" w:rsidRPr="007A3ACC" w:rsidRDefault="00101791" w:rsidP="00D9659A">
      <w:pPr>
        <w:ind w:left="360"/>
        <w:rPr>
          <w:rFonts w:ascii="Arial" w:hAnsi="Arial" w:cs="Arial"/>
          <w:sz w:val="24"/>
          <w:szCs w:val="24"/>
        </w:rPr>
      </w:pPr>
      <w:bookmarkStart w:id="80" w:name="_Toc315684354"/>
      <w:r w:rsidRPr="007A3ACC">
        <w:rPr>
          <w:rFonts w:ascii="Arial" w:hAnsi="Arial" w:cs="Arial"/>
          <w:sz w:val="24"/>
          <w:szCs w:val="24"/>
        </w:rPr>
        <w:t>Priority: Moderate</w:t>
      </w:r>
      <w:bookmarkEnd w:id="80"/>
    </w:p>
    <w:p w:rsidR="00101791" w:rsidRPr="007A3ACC" w:rsidRDefault="00101791" w:rsidP="00D9659A">
      <w:pPr>
        <w:ind w:left="360"/>
        <w:rPr>
          <w:rFonts w:ascii="Arial" w:hAnsi="Arial" w:cs="Arial"/>
          <w:sz w:val="24"/>
          <w:szCs w:val="24"/>
        </w:rPr>
      </w:pPr>
      <w:bookmarkStart w:id="81" w:name="_Toc315684355"/>
      <w:r w:rsidRPr="007A3ACC">
        <w:rPr>
          <w:rFonts w:ascii="Arial" w:hAnsi="Arial" w:cs="Arial"/>
          <w:sz w:val="24"/>
          <w:szCs w:val="24"/>
        </w:rPr>
        <w:t>Cost Estimate: Unknown.  IFPD would create an RFP</w:t>
      </w:r>
      <w:bookmarkEnd w:id="81"/>
    </w:p>
    <w:p w:rsidR="00101791" w:rsidRPr="007A3ACC" w:rsidRDefault="00101791" w:rsidP="00D9659A">
      <w:pPr>
        <w:ind w:left="360"/>
        <w:rPr>
          <w:rFonts w:ascii="Arial" w:hAnsi="Arial" w:cs="Arial"/>
          <w:sz w:val="24"/>
          <w:szCs w:val="24"/>
        </w:rPr>
      </w:pPr>
      <w:bookmarkStart w:id="82" w:name="_Toc315684356"/>
      <w:r w:rsidRPr="007A3ACC">
        <w:rPr>
          <w:rFonts w:ascii="Arial" w:hAnsi="Arial" w:cs="Arial"/>
          <w:sz w:val="24"/>
          <w:szCs w:val="24"/>
        </w:rPr>
        <w:t>Potential Funding: FEMA Pre-Disaster Mitigation grants or County OES Grant(s)</w:t>
      </w:r>
      <w:bookmarkEnd w:id="82"/>
    </w:p>
    <w:p w:rsidR="00101791" w:rsidRPr="007A3ACC" w:rsidRDefault="00101791" w:rsidP="00D9659A">
      <w:pPr>
        <w:ind w:left="360"/>
        <w:rPr>
          <w:rFonts w:ascii="Arial" w:hAnsi="Arial" w:cs="Arial"/>
          <w:sz w:val="24"/>
          <w:szCs w:val="24"/>
        </w:rPr>
      </w:pPr>
      <w:bookmarkStart w:id="83" w:name="_Toc315684357"/>
      <w:r w:rsidRPr="007A3ACC">
        <w:rPr>
          <w:rFonts w:ascii="Arial" w:hAnsi="Arial" w:cs="Arial"/>
          <w:sz w:val="24"/>
          <w:szCs w:val="24"/>
        </w:rPr>
        <w:t>Schedule: 6 months after funding secured</w:t>
      </w:r>
      <w:bookmarkEnd w:id="83"/>
    </w:p>
    <w:p w:rsidR="00101791" w:rsidRPr="007A3ACC" w:rsidRDefault="00101791" w:rsidP="00D9659A">
      <w:pPr>
        <w:ind w:left="360"/>
        <w:rPr>
          <w:rFonts w:ascii="Arial" w:hAnsi="Arial" w:cs="Arial"/>
          <w:sz w:val="24"/>
          <w:szCs w:val="24"/>
        </w:rPr>
      </w:pPr>
      <w:r w:rsidRPr="007A3ACC">
        <w:rPr>
          <w:rFonts w:ascii="Arial" w:hAnsi="Arial" w:cs="Arial"/>
          <w:sz w:val="24"/>
          <w:szCs w:val="24"/>
        </w:rPr>
        <w:t xml:space="preserve"> </w:t>
      </w:r>
      <w:bookmarkStart w:id="84" w:name="_Toc315684358"/>
      <w:r w:rsidRPr="007A3ACC">
        <w:rPr>
          <w:rFonts w:ascii="Arial" w:hAnsi="Arial" w:cs="Arial"/>
          <w:sz w:val="24"/>
          <w:szCs w:val="24"/>
        </w:rPr>
        <w:t>On-Goi</w:t>
      </w:r>
      <w:r w:rsidR="00321871" w:rsidRPr="007A3ACC">
        <w:rPr>
          <w:rFonts w:ascii="Arial" w:hAnsi="Arial" w:cs="Arial"/>
          <w:sz w:val="24"/>
          <w:szCs w:val="24"/>
        </w:rPr>
        <w:t>ng Mitigation Strategy Programs:</w:t>
      </w:r>
      <w:bookmarkEnd w:id="84"/>
    </w:p>
    <w:p w:rsidR="00101791" w:rsidRPr="007A3ACC" w:rsidRDefault="00101791" w:rsidP="00E86BCB">
      <w:pPr>
        <w:spacing w:after="0" w:line="240" w:lineRule="auto"/>
        <w:ind w:left="360"/>
        <w:rPr>
          <w:rFonts w:ascii="Arial" w:hAnsi="Arial" w:cs="Arial"/>
          <w:sz w:val="24"/>
          <w:szCs w:val="24"/>
        </w:rPr>
      </w:pPr>
      <w:bookmarkStart w:id="85" w:name="_Toc315684359"/>
      <w:r w:rsidRPr="007A3ACC">
        <w:rPr>
          <w:rFonts w:ascii="Arial" w:hAnsi="Arial" w:cs="Arial"/>
          <w:sz w:val="24"/>
          <w:szCs w:val="24"/>
        </w:rPr>
        <w:t>•</w:t>
      </w:r>
      <w:r w:rsidRPr="007A3ACC">
        <w:rPr>
          <w:rFonts w:ascii="Arial" w:hAnsi="Arial" w:cs="Arial"/>
          <w:sz w:val="24"/>
          <w:szCs w:val="24"/>
        </w:rPr>
        <w:tab/>
        <w:t>CERT training – Sponsored by IFPD in partnership with Mountain Disaster Preparedness</w:t>
      </w:r>
      <w:bookmarkEnd w:id="85"/>
    </w:p>
    <w:p w:rsidR="00101791" w:rsidRPr="007A3ACC" w:rsidRDefault="00101791" w:rsidP="00E86BCB">
      <w:pPr>
        <w:spacing w:after="0" w:line="240" w:lineRule="auto"/>
        <w:ind w:left="360"/>
        <w:rPr>
          <w:rFonts w:ascii="Arial" w:hAnsi="Arial" w:cs="Arial"/>
          <w:sz w:val="24"/>
          <w:szCs w:val="24"/>
        </w:rPr>
      </w:pPr>
      <w:bookmarkStart w:id="86" w:name="_Toc315684360"/>
      <w:r w:rsidRPr="007A3ACC">
        <w:rPr>
          <w:rFonts w:ascii="Arial" w:hAnsi="Arial" w:cs="Arial"/>
          <w:sz w:val="24"/>
          <w:szCs w:val="24"/>
        </w:rPr>
        <w:t>•</w:t>
      </w:r>
      <w:r w:rsidRPr="007A3ACC">
        <w:rPr>
          <w:rFonts w:ascii="Arial" w:hAnsi="Arial" w:cs="Arial"/>
          <w:sz w:val="24"/>
          <w:szCs w:val="24"/>
        </w:rPr>
        <w:tab/>
        <w:t>Mountain Area Safety Taskforce - Interagency</w:t>
      </w:r>
      <w:bookmarkEnd w:id="86"/>
    </w:p>
    <w:p w:rsidR="00101791" w:rsidRPr="007A3ACC" w:rsidRDefault="00101791" w:rsidP="00E86BCB">
      <w:pPr>
        <w:spacing w:after="0" w:line="240" w:lineRule="auto"/>
        <w:ind w:left="360"/>
        <w:rPr>
          <w:rFonts w:ascii="Arial" w:hAnsi="Arial" w:cs="Arial"/>
          <w:sz w:val="24"/>
          <w:szCs w:val="24"/>
        </w:rPr>
      </w:pPr>
      <w:bookmarkStart w:id="87" w:name="_Toc315684361"/>
      <w:r w:rsidRPr="007A3ACC">
        <w:rPr>
          <w:rFonts w:ascii="Arial" w:hAnsi="Arial" w:cs="Arial"/>
          <w:sz w:val="24"/>
          <w:szCs w:val="24"/>
        </w:rPr>
        <w:t>•</w:t>
      </w:r>
      <w:r w:rsidRPr="007A3ACC">
        <w:rPr>
          <w:rFonts w:ascii="Arial" w:hAnsi="Arial" w:cs="Arial"/>
          <w:sz w:val="24"/>
          <w:szCs w:val="24"/>
        </w:rPr>
        <w:tab/>
        <w:t>MEMSCOM – County OES sponsored</w:t>
      </w:r>
      <w:bookmarkEnd w:id="87"/>
    </w:p>
    <w:p w:rsidR="00101791" w:rsidRPr="007A3ACC" w:rsidRDefault="00101791" w:rsidP="00E86BCB">
      <w:pPr>
        <w:spacing w:after="0" w:line="240" w:lineRule="auto"/>
        <w:ind w:left="360"/>
        <w:rPr>
          <w:rFonts w:ascii="Arial" w:hAnsi="Arial" w:cs="Arial"/>
          <w:sz w:val="24"/>
          <w:szCs w:val="24"/>
        </w:rPr>
      </w:pPr>
      <w:bookmarkStart w:id="88" w:name="_Toc315684362"/>
      <w:r w:rsidRPr="007A3ACC">
        <w:rPr>
          <w:rFonts w:ascii="Arial" w:hAnsi="Arial" w:cs="Arial"/>
          <w:sz w:val="24"/>
          <w:szCs w:val="24"/>
        </w:rPr>
        <w:t>•</w:t>
      </w:r>
      <w:r w:rsidRPr="007A3ACC">
        <w:rPr>
          <w:rFonts w:ascii="Arial" w:hAnsi="Arial" w:cs="Arial"/>
          <w:sz w:val="24"/>
          <w:szCs w:val="24"/>
        </w:rPr>
        <w:tab/>
        <w:t>Mountain Communities Fire Safe Council</w:t>
      </w:r>
      <w:bookmarkEnd w:id="88"/>
    </w:p>
    <w:p w:rsidR="00101791" w:rsidRPr="007A3ACC" w:rsidRDefault="00101791" w:rsidP="00D9659A">
      <w:pPr>
        <w:ind w:left="360"/>
        <w:rPr>
          <w:rFonts w:ascii="Arial" w:hAnsi="Arial" w:cs="Arial"/>
          <w:b/>
          <w:sz w:val="24"/>
          <w:szCs w:val="24"/>
        </w:rPr>
      </w:pPr>
      <w:bookmarkStart w:id="89" w:name="_Toc315684363"/>
      <w:r w:rsidRPr="007A3ACC">
        <w:rPr>
          <w:rFonts w:ascii="Arial" w:hAnsi="Arial" w:cs="Arial"/>
          <w:sz w:val="24"/>
          <w:szCs w:val="24"/>
        </w:rPr>
        <w:t>•</w:t>
      </w:r>
      <w:r w:rsidRPr="007A3ACC">
        <w:rPr>
          <w:rFonts w:ascii="Arial" w:hAnsi="Arial" w:cs="Arial"/>
          <w:sz w:val="24"/>
          <w:szCs w:val="24"/>
        </w:rPr>
        <w:tab/>
        <w:t>Mountain Area Evacuation Plan – Interagency: CAL FIRE/IFPD/U.S. Forest Service/Riverside County Fire Department</w:t>
      </w:r>
      <w:bookmarkEnd w:id="89"/>
    </w:p>
    <w:p w:rsidR="00332E3C" w:rsidRDefault="002E54B9" w:rsidP="009D17E9">
      <w:pPr>
        <w:pStyle w:val="Heading1"/>
        <w:spacing w:before="240" w:after="100" w:afterAutospacing="1" w:line="240" w:lineRule="auto"/>
        <w:rPr>
          <w:b w:val="0"/>
          <w:sz w:val="30"/>
          <w:szCs w:val="30"/>
        </w:rPr>
      </w:pPr>
      <w:bookmarkStart w:id="90" w:name="_Toc371974037"/>
      <w:r>
        <w:rPr>
          <w:b w:val="0"/>
          <w:sz w:val="30"/>
          <w:szCs w:val="30"/>
        </w:rPr>
        <w:lastRenderedPageBreak/>
        <w:t>SECTION 8</w:t>
      </w:r>
      <w:r w:rsidR="00596286">
        <w:rPr>
          <w:b w:val="0"/>
          <w:sz w:val="30"/>
          <w:szCs w:val="30"/>
        </w:rPr>
        <w:t xml:space="preserve">.0 - </w:t>
      </w:r>
      <w:r w:rsidR="00332E3C">
        <w:rPr>
          <w:b w:val="0"/>
          <w:sz w:val="30"/>
          <w:szCs w:val="30"/>
        </w:rPr>
        <w:t xml:space="preserve">PLAN </w:t>
      </w:r>
      <w:r>
        <w:rPr>
          <w:b w:val="0"/>
          <w:sz w:val="30"/>
          <w:szCs w:val="30"/>
        </w:rPr>
        <w:t xml:space="preserve">IMPLEMENTATION AND </w:t>
      </w:r>
      <w:r w:rsidR="00332E3C">
        <w:rPr>
          <w:b w:val="0"/>
          <w:sz w:val="30"/>
          <w:szCs w:val="30"/>
        </w:rPr>
        <w:t>MAINTENANCE PROCESS</w:t>
      </w:r>
      <w:bookmarkEnd w:id="90"/>
      <w:r w:rsidR="00332E3C" w:rsidRPr="00BD46CE">
        <w:rPr>
          <w:b w:val="0"/>
          <w:sz w:val="30"/>
          <w:szCs w:val="30"/>
        </w:rPr>
        <w:t xml:space="preserve"> </w:t>
      </w:r>
    </w:p>
    <w:p w:rsidR="00DF298B" w:rsidRPr="00DF298B" w:rsidRDefault="00DF298B" w:rsidP="00DF298B">
      <w:pPr>
        <w:autoSpaceDE w:val="0"/>
        <w:autoSpaceDN w:val="0"/>
        <w:spacing w:after="0" w:line="240" w:lineRule="auto"/>
        <w:ind w:left="360"/>
        <w:rPr>
          <w:rFonts w:ascii="Arial" w:eastAsia="Calibri" w:hAnsi="Arial" w:cs="Arial"/>
          <w:sz w:val="24"/>
          <w:szCs w:val="24"/>
        </w:rPr>
      </w:pPr>
      <w:r w:rsidRPr="00DF298B">
        <w:rPr>
          <w:rFonts w:ascii="Arial" w:eastAsia="Calibri" w:hAnsi="Arial" w:cs="Arial"/>
          <w:sz w:val="24"/>
          <w:szCs w:val="24"/>
        </w:rPr>
        <w:t>Idyllwild Fire and Protection District will monitor and evaluate our LHMP on a yearly basis. Over the next 5 years, we will review the LHMP and</w:t>
      </w:r>
      <w:r w:rsidRPr="00DF298B">
        <w:rPr>
          <w:rFonts w:ascii="Arial" w:eastAsia="Calibri" w:hAnsi="Arial" w:cs="Arial"/>
          <w:i/>
          <w:iCs/>
          <w:sz w:val="24"/>
          <w:szCs w:val="24"/>
        </w:rPr>
        <w:t xml:space="preserve"> </w:t>
      </w:r>
      <w:r w:rsidRPr="00DF298B">
        <w:rPr>
          <w:rFonts w:ascii="Arial" w:eastAsia="Calibri" w:hAnsi="Arial" w:cs="Arial"/>
          <w:sz w:val="24"/>
          <w:szCs w:val="24"/>
        </w:rPr>
        <w:t>assess, among other things, whether:</w:t>
      </w:r>
    </w:p>
    <w:p w:rsidR="00DF298B" w:rsidRPr="00DF298B" w:rsidRDefault="00DF298B" w:rsidP="00DF298B">
      <w:pPr>
        <w:autoSpaceDE w:val="0"/>
        <w:autoSpaceDN w:val="0"/>
        <w:spacing w:after="0" w:line="240" w:lineRule="auto"/>
        <w:ind w:left="360"/>
        <w:rPr>
          <w:rFonts w:ascii="Arial" w:eastAsia="Calibri" w:hAnsi="Arial" w:cs="Arial"/>
          <w:sz w:val="24"/>
          <w:szCs w:val="24"/>
        </w:rPr>
      </w:pPr>
    </w:p>
    <w:p w:rsidR="00DF298B" w:rsidRPr="00CB11EC" w:rsidRDefault="00DF298B" w:rsidP="00CB11EC">
      <w:pPr>
        <w:pStyle w:val="ListParagraph"/>
        <w:numPr>
          <w:ilvl w:val="0"/>
          <w:numId w:val="31"/>
        </w:numPr>
        <w:autoSpaceDE w:val="0"/>
        <w:autoSpaceDN w:val="0"/>
        <w:spacing w:after="0" w:line="240" w:lineRule="auto"/>
        <w:rPr>
          <w:rFonts w:ascii="Arial" w:eastAsia="Calibri" w:hAnsi="Arial" w:cs="Arial"/>
          <w:sz w:val="24"/>
          <w:szCs w:val="24"/>
        </w:rPr>
      </w:pPr>
      <w:r w:rsidRPr="00CB11EC">
        <w:rPr>
          <w:rFonts w:ascii="Arial" w:eastAsia="Calibri" w:hAnsi="Arial" w:cs="Arial"/>
          <w:sz w:val="24"/>
          <w:szCs w:val="24"/>
        </w:rPr>
        <w:t>The goals and objectives address current and expected conditions.</w:t>
      </w:r>
    </w:p>
    <w:p w:rsidR="00DF298B" w:rsidRPr="00CB11EC" w:rsidRDefault="00DF298B" w:rsidP="00CB11EC">
      <w:pPr>
        <w:pStyle w:val="ListParagraph"/>
        <w:numPr>
          <w:ilvl w:val="0"/>
          <w:numId w:val="31"/>
        </w:numPr>
        <w:autoSpaceDE w:val="0"/>
        <w:autoSpaceDN w:val="0"/>
        <w:spacing w:after="0" w:line="240" w:lineRule="auto"/>
        <w:rPr>
          <w:rFonts w:ascii="Arial" w:eastAsia="Calibri" w:hAnsi="Arial" w:cs="Arial"/>
          <w:sz w:val="24"/>
          <w:szCs w:val="24"/>
        </w:rPr>
      </w:pPr>
      <w:r w:rsidRPr="00CB11EC">
        <w:rPr>
          <w:rFonts w:ascii="Arial" w:eastAsia="Calibri" w:hAnsi="Arial" w:cs="Arial"/>
          <w:sz w:val="24"/>
          <w:szCs w:val="24"/>
        </w:rPr>
        <w:t>The nature, magnitude, and/or type of risks have changed.</w:t>
      </w:r>
    </w:p>
    <w:p w:rsidR="00DF298B" w:rsidRPr="00CB11EC" w:rsidRDefault="00DF298B" w:rsidP="00CB11EC">
      <w:pPr>
        <w:pStyle w:val="ListParagraph"/>
        <w:numPr>
          <w:ilvl w:val="0"/>
          <w:numId w:val="31"/>
        </w:numPr>
        <w:autoSpaceDE w:val="0"/>
        <w:autoSpaceDN w:val="0"/>
        <w:spacing w:after="0" w:line="240" w:lineRule="auto"/>
        <w:rPr>
          <w:rFonts w:ascii="Arial" w:eastAsia="Calibri" w:hAnsi="Arial" w:cs="Arial"/>
          <w:sz w:val="24"/>
          <w:szCs w:val="24"/>
        </w:rPr>
      </w:pPr>
      <w:r w:rsidRPr="00CB11EC">
        <w:rPr>
          <w:rFonts w:ascii="Arial" w:eastAsia="Calibri" w:hAnsi="Arial" w:cs="Arial"/>
          <w:sz w:val="24"/>
          <w:szCs w:val="24"/>
        </w:rPr>
        <w:t>The current resources are appropriate for implementing the plan.</w:t>
      </w:r>
    </w:p>
    <w:p w:rsidR="00DF298B" w:rsidRPr="00CB11EC" w:rsidRDefault="00DF298B" w:rsidP="00CB11EC">
      <w:pPr>
        <w:pStyle w:val="ListParagraph"/>
        <w:numPr>
          <w:ilvl w:val="0"/>
          <w:numId w:val="31"/>
        </w:numPr>
        <w:autoSpaceDE w:val="0"/>
        <w:autoSpaceDN w:val="0"/>
        <w:spacing w:after="0" w:line="240" w:lineRule="auto"/>
        <w:rPr>
          <w:rFonts w:ascii="Arial" w:eastAsia="Calibri" w:hAnsi="Arial" w:cs="Arial"/>
          <w:sz w:val="24"/>
          <w:szCs w:val="24"/>
        </w:rPr>
      </w:pPr>
      <w:r w:rsidRPr="00CB11EC">
        <w:rPr>
          <w:rFonts w:ascii="Arial" w:eastAsia="Calibri" w:hAnsi="Arial" w:cs="Arial"/>
          <w:sz w:val="24"/>
          <w:szCs w:val="24"/>
        </w:rPr>
        <w:t>There are implementation problems, such as technical, political, legal, or coordination issues with other agencies.</w:t>
      </w:r>
    </w:p>
    <w:p w:rsidR="00DF298B" w:rsidRPr="00CB11EC" w:rsidRDefault="00DF298B" w:rsidP="00CB11EC">
      <w:pPr>
        <w:pStyle w:val="ListParagraph"/>
        <w:numPr>
          <w:ilvl w:val="0"/>
          <w:numId w:val="31"/>
        </w:numPr>
        <w:autoSpaceDE w:val="0"/>
        <w:autoSpaceDN w:val="0"/>
        <w:spacing w:after="0" w:line="240" w:lineRule="auto"/>
        <w:rPr>
          <w:rFonts w:ascii="Arial" w:eastAsia="Calibri" w:hAnsi="Arial" w:cs="Arial"/>
          <w:sz w:val="24"/>
          <w:szCs w:val="24"/>
        </w:rPr>
      </w:pPr>
      <w:r w:rsidRPr="00CB11EC">
        <w:rPr>
          <w:rFonts w:ascii="Arial" w:eastAsia="Calibri" w:hAnsi="Arial" w:cs="Arial"/>
          <w:sz w:val="24"/>
          <w:szCs w:val="24"/>
        </w:rPr>
        <w:t>The outcomes have occurred as expected (a demonstration of progress).</w:t>
      </w:r>
    </w:p>
    <w:p w:rsidR="00DF298B" w:rsidRPr="00CB11EC" w:rsidRDefault="00DF298B" w:rsidP="00CB11EC">
      <w:pPr>
        <w:pStyle w:val="ListParagraph"/>
        <w:numPr>
          <w:ilvl w:val="0"/>
          <w:numId w:val="31"/>
        </w:numPr>
        <w:spacing w:after="0" w:line="240" w:lineRule="auto"/>
        <w:rPr>
          <w:rFonts w:ascii="Arial" w:eastAsia="Calibri" w:hAnsi="Arial" w:cs="Arial"/>
          <w:sz w:val="24"/>
          <w:szCs w:val="24"/>
        </w:rPr>
      </w:pPr>
      <w:r w:rsidRPr="00CB11EC">
        <w:rPr>
          <w:rFonts w:ascii="Arial" w:eastAsia="Calibri" w:hAnsi="Arial" w:cs="Arial"/>
          <w:sz w:val="24"/>
          <w:szCs w:val="24"/>
        </w:rPr>
        <w:t>The agencies and other partners participated as originally proposed.</w:t>
      </w:r>
    </w:p>
    <w:p w:rsidR="00DF298B" w:rsidRPr="00CB11EC" w:rsidRDefault="00DF298B" w:rsidP="00CB11EC">
      <w:pPr>
        <w:pStyle w:val="ListParagraph"/>
        <w:numPr>
          <w:ilvl w:val="0"/>
          <w:numId w:val="31"/>
        </w:numPr>
        <w:spacing w:after="0" w:line="240" w:lineRule="auto"/>
        <w:rPr>
          <w:rFonts w:ascii="Arial" w:eastAsia="Calibri" w:hAnsi="Arial" w:cs="Arial"/>
          <w:sz w:val="24"/>
          <w:szCs w:val="24"/>
        </w:rPr>
      </w:pPr>
      <w:r w:rsidRPr="00CB11EC">
        <w:rPr>
          <w:rFonts w:ascii="Arial" w:eastAsia="Calibri" w:hAnsi="Arial" w:cs="Arial"/>
          <w:sz w:val="24"/>
          <w:szCs w:val="24"/>
        </w:rPr>
        <w:t>If we discover changes have occurred during the evaluation, we will update the LHMP Revision Page, and notify OES to update our Annex.</w:t>
      </w:r>
    </w:p>
    <w:p w:rsidR="00DF298B" w:rsidRPr="00CB11EC" w:rsidRDefault="00DF298B" w:rsidP="00CB11EC">
      <w:pPr>
        <w:pStyle w:val="ListParagraph"/>
        <w:numPr>
          <w:ilvl w:val="0"/>
          <w:numId w:val="31"/>
        </w:numPr>
        <w:spacing w:after="0" w:line="240" w:lineRule="auto"/>
        <w:rPr>
          <w:rFonts w:ascii="Arial" w:eastAsia="Calibri" w:hAnsi="Arial" w:cs="Arial"/>
          <w:sz w:val="24"/>
          <w:szCs w:val="24"/>
        </w:rPr>
      </w:pPr>
      <w:r w:rsidRPr="00CB11EC">
        <w:rPr>
          <w:rFonts w:ascii="Arial" w:eastAsia="Calibri" w:hAnsi="Arial" w:cs="Arial"/>
          <w:sz w:val="24"/>
          <w:szCs w:val="24"/>
        </w:rPr>
        <w:t>Idyllwild Fire and Protection District will be in charge of the monitoring, evaluation and updating of our LHMP.</w:t>
      </w:r>
    </w:p>
    <w:p w:rsidR="00E43455" w:rsidRDefault="002E54B9" w:rsidP="002E54B9">
      <w:pPr>
        <w:pStyle w:val="Heading1"/>
        <w:spacing w:before="240" w:after="100" w:afterAutospacing="1" w:line="240" w:lineRule="auto"/>
        <w:rPr>
          <w:b w:val="0"/>
          <w:sz w:val="30"/>
          <w:szCs w:val="30"/>
        </w:rPr>
      </w:pPr>
      <w:bookmarkStart w:id="91" w:name="_Toc371974038"/>
      <w:r>
        <w:rPr>
          <w:b w:val="0"/>
          <w:sz w:val="30"/>
          <w:szCs w:val="30"/>
        </w:rPr>
        <w:t xml:space="preserve">SECTION 9.0 - </w:t>
      </w:r>
      <w:r w:rsidRPr="00BD46CE">
        <w:rPr>
          <w:b w:val="0"/>
          <w:sz w:val="30"/>
          <w:szCs w:val="30"/>
        </w:rPr>
        <w:t>INCORPORATION INTO EXISTING PLANNING MECHANISMS</w:t>
      </w:r>
      <w:bookmarkEnd w:id="91"/>
    </w:p>
    <w:p w:rsidR="00E43455" w:rsidRDefault="00E43455" w:rsidP="00E43455">
      <w:pPr>
        <w:rPr>
          <w:rFonts w:ascii="Arial" w:hAnsi="Arial" w:cs="Arial"/>
          <w:sz w:val="24"/>
          <w:szCs w:val="24"/>
        </w:rPr>
      </w:pPr>
      <w:r>
        <w:rPr>
          <w:rFonts w:ascii="Arial" w:hAnsi="Arial" w:cs="Arial"/>
          <w:sz w:val="24"/>
          <w:szCs w:val="24"/>
        </w:rPr>
        <w:t>The Idyllwild Fire and Protection District will incorporate the Local Hazard Mitigation Plan into our Fire Abatement Ordinance B.</w:t>
      </w:r>
    </w:p>
    <w:p w:rsidR="002E54B9" w:rsidRDefault="00E43455" w:rsidP="00E43455">
      <w:pPr>
        <w:rPr>
          <w:rFonts w:ascii="Arial" w:hAnsi="Arial" w:cs="Arial"/>
          <w:sz w:val="24"/>
          <w:szCs w:val="24"/>
        </w:rPr>
      </w:pPr>
      <w:r w:rsidRPr="00E43455">
        <w:rPr>
          <w:rFonts w:ascii="Arial" w:hAnsi="Arial" w:cs="Arial"/>
          <w:sz w:val="24"/>
          <w:szCs w:val="24"/>
        </w:rPr>
        <w:t>The enactment of this ordinance is pursuant to the authority of the California Health and Safety Code Sections 13861(h), 13879, Division 12, Part 5, Sections 14875, et seq., and Division 12, Part 6, Section 14930.</w:t>
      </w:r>
    </w:p>
    <w:p w:rsidR="00A94E00" w:rsidRDefault="00A94E00" w:rsidP="00E43455">
      <w:pPr>
        <w:rPr>
          <w:rFonts w:ascii="Arial" w:hAnsi="Arial" w:cs="Arial"/>
          <w:sz w:val="24"/>
          <w:szCs w:val="24"/>
        </w:rPr>
      </w:pPr>
      <w:r>
        <w:rPr>
          <w:rFonts w:ascii="Arial" w:hAnsi="Arial" w:cs="Arial"/>
          <w:sz w:val="24"/>
          <w:szCs w:val="24"/>
        </w:rPr>
        <w:t>Other planning mechanisms to incorporate the LHMP plan is the following:</w:t>
      </w:r>
    </w:p>
    <w:p w:rsidR="00E77A09" w:rsidRDefault="00E77A09" w:rsidP="00E77A09">
      <w:pPr>
        <w:pStyle w:val="ListParagraph"/>
        <w:numPr>
          <w:ilvl w:val="0"/>
          <w:numId w:val="33"/>
        </w:numPr>
        <w:rPr>
          <w:rFonts w:ascii="Arial" w:hAnsi="Arial" w:cs="Arial"/>
          <w:sz w:val="24"/>
          <w:szCs w:val="24"/>
        </w:rPr>
      </w:pPr>
      <w:r>
        <w:rPr>
          <w:rFonts w:ascii="Arial" w:hAnsi="Arial" w:cs="Arial"/>
          <w:sz w:val="24"/>
          <w:szCs w:val="24"/>
        </w:rPr>
        <w:t>Idyllwild Fire and Protection District Emergency Operation Plan</w:t>
      </w:r>
    </w:p>
    <w:p w:rsidR="00E77A09" w:rsidRDefault="00FA60A4" w:rsidP="00E77A09">
      <w:pPr>
        <w:pStyle w:val="ListParagraph"/>
        <w:numPr>
          <w:ilvl w:val="0"/>
          <w:numId w:val="33"/>
        </w:numPr>
        <w:rPr>
          <w:rFonts w:ascii="Arial" w:hAnsi="Arial" w:cs="Arial"/>
          <w:sz w:val="24"/>
          <w:szCs w:val="24"/>
        </w:rPr>
      </w:pPr>
      <w:r>
        <w:rPr>
          <w:rFonts w:ascii="Arial" w:hAnsi="Arial" w:cs="Arial"/>
          <w:sz w:val="24"/>
          <w:szCs w:val="24"/>
        </w:rPr>
        <w:t>Capital Improvement Plan</w:t>
      </w:r>
    </w:p>
    <w:p w:rsidR="00FA60A4" w:rsidRDefault="00FA60A4" w:rsidP="00E77A09">
      <w:pPr>
        <w:pStyle w:val="ListParagraph"/>
        <w:numPr>
          <w:ilvl w:val="0"/>
          <w:numId w:val="33"/>
        </w:numPr>
        <w:rPr>
          <w:rFonts w:ascii="Arial" w:hAnsi="Arial" w:cs="Arial"/>
          <w:sz w:val="24"/>
          <w:szCs w:val="24"/>
        </w:rPr>
      </w:pPr>
      <w:r>
        <w:rPr>
          <w:rFonts w:ascii="Arial" w:hAnsi="Arial" w:cs="Arial"/>
          <w:sz w:val="24"/>
          <w:szCs w:val="24"/>
        </w:rPr>
        <w:t>Water System Master Plan</w:t>
      </w:r>
    </w:p>
    <w:p w:rsidR="00797CE2" w:rsidRPr="00E77A09" w:rsidRDefault="00797CE2" w:rsidP="00E77A09">
      <w:pPr>
        <w:pStyle w:val="ListParagraph"/>
        <w:numPr>
          <w:ilvl w:val="0"/>
          <w:numId w:val="33"/>
        </w:numPr>
        <w:rPr>
          <w:rFonts w:ascii="Arial" w:hAnsi="Arial" w:cs="Arial"/>
          <w:sz w:val="24"/>
          <w:szCs w:val="24"/>
        </w:rPr>
      </w:pPr>
      <w:r>
        <w:rPr>
          <w:rFonts w:ascii="Arial" w:hAnsi="Arial" w:cs="Arial"/>
          <w:sz w:val="24"/>
          <w:szCs w:val="24"/>
        </w:rPr>
        <w:t>2010 California Code</w:t>
      </w:r>
    </w:p>
    <w:p w:rsidR="00332E3C" w:rsidRDefault="002E54B9" w:rsidP="003F1FC6">
      <w:pPr>
        <w:pStyle w:val="Heading1"/>
        <w:spacing w:before="240" w:after="100" w:afterAutospacing="1" w:line="240" w:lineRule="auto"/>
        <w:rPr>
          <w:b w:val="0"/>
          <w:sz w:val="30"/>
          <w:szCs w:val="30"/>
        </w:rPr>
      </w:pPr>
      <w:bookmarkStart w:id="92" w:name="_Toc371974039"/>
      <w:r>
        <w:rPr>
          <w:b w:val="0"/>
          <w:sz w:val="30"/>
          <w:szCs w:val="30"/>
        </w:rPr>
        <w:t>SECTION 10</w:t>
      </w:r>
      <w:r w:rsidR="00596286">
        <w:rPr>
          <w:b w:val="0"/>
          <w:sz w:val="30"/>
          <w:szCs w:val="30"/>
        </w:rPr>
        <w:t xml:space="preserve">.0 - </w:t>
      </w:r>
      <w:r w:rsidR="00332E3C">
        <w:rPr>
          <w:b w:val="0"/>
          <w:sz w:val="30"/>
          <w:szCs w:val="30"/>
        </w:rPr>
        <w:t>CONTINUED PUBLIC INVOLVEMENT</w:t>
      </w:r>
      <w:bookmarkEnd w:id="92"/>
      <w:r w:rsidR="00332E3C" w:rsidRPr="00BD46CE">
        <w:rPr>
          <w:b w:val="0"/>
          <w:sz w:val="30"/>
          <w:szCs w:val="30"/>
        </w:rPr>
        <w:t xml:space="preserve"> </w:t>
      </w:r>
    </w:p>
    <w:p w:rsidR="00DF298B" w:rsidRPr="00DF298B" w:rsidRDefault="00DF298B" w:rsidP="00E43455">
      <w:pPr>
        <w:spacing w:after="0" w:line="240" w:lineRule="auto"/>
        <w:jc w:val="both"/>
        <w:rPr>
          <w:rFonts w:ascii="Arial" w:eastAsia="Calibri" w:hAnsi="Arial" w:cs="Arial"/>
          <w:sz w:val="24"/>
          <w:szCs w:val="24"/>
        </w:rPr>
      </w:pPr>
      <w:r w:rsidRPr="00DF298B">
        <w:rPr>
          <w:rFonts w:ascii="Arial" w:eastAsia="Calibri" w:hAnsi="Arial" w:cs="Arial"/>
          <w:sz w:val="24"/>
          <w:szCs w:val="24"/>
        </w:rPr>
        <w:t>After we go through the Scheduled Plan Maintenance Process, we will notify the public of any changes/no change in the LHMP Plan at the Commissioners’ Meeting and on the districts website.</w:t>
      </w:r>
    </w:p>
    <w:p w:rsidR="00332E3C" w:rsidRDefault="00332E3C" w:rsidP="00332E3C">
      <w:pPr>
        <w:pStyle w:val="EOPBody"/>
        <w:rPr>
          <w:rFonts w:eastAsiaTheme="majorEastAsia"/>
          <w:lang w:eastAsia="ja-JP"/>
        </w:rPr>
      </w:pPr>
      <w:r>
        <w:rPr>
          <w:rFonts w:eastAsiaTheme="majorEastAsia"/>
          <w:lang w:eastAsia="ja-JP"/>
        </w:rPr>
        <w:br w:type="page"/>
      </w:r>
    </w:p>
    <w:p w:rsidR="00332E3C" w:rsidRDefault="002E54B9" w:rsidP="00332E3C">
      <w:pPr>
        <w:pStyle w:val="Heading1"/>
        <w:spacing w:after="240"/>
        <w:jc w:val="center"/>
        <w:rPr>
          <w:b w:val="0"/>
          <w:sz w:val="40"/>
          <w:szCs w:val="40"/>
        </w:rPr>
      </w:pPr>
      <w:bookmarkStart w:id="93" w:name="_Toc371974040"/>
      <w:r>
        <w:rPr>
          <w:b w:val="0"/>
          <w:sz w:val="40"/>
          <w:szCs w:val="40"/>
        </w:rPr>
        <w:lastRenderedPageBreak/>
        <w:t>APPENDIX</w:t>
      </w:r>
      <w:r w:rsidR="00332E3C" w:rsidRPr="00332E3C">
        <w:rPr>
          <w:b w:val="0"/>
          <w:sz w:val="40"/>
          <w:szCs w:val="40"/>
        </w:rPr>
        <w:t xml:space="preserve"> A</w:t>
      </w:r>
      <w:r>
        <w:rPr>
          <w:b w:val="0"/>
          <w:sz w:val="40"/>
          <w:szCs w:val="40"/>
        </w:rPr>
        <w:t>- PLANNING SIGN-IN SHEET</w:t>
      </w:r>
      <w:bookmarkEnd w:id="93"/>
    </w:p>
    <w:p w:rsidR="003942F5" w:rsidRDefault="003942F5" w:rsidP="00E36166">
      <w:pPr>
        <w:jc w:val="center"/>
      </w:pPr>
      <w:r>
        <w:rPr>
          <w:b/>
          <w:noProof/>
          <w:sz w:val="40"/>
          <w:szCs w:val="40"/>
        </w:rPr>
        <mc:AlternateContent>
          <mc:Choice Requires="wps">
            <w:drawing>
              <wp:anchor distT="0" distB="0" distL="114300" distR="114300" simplePos="0" relativeHeight="251666944" behindDoc="0" locked="0" layoutInCell="1" allowOverlap="1" wp14:anchorId="721224CE" wp14:editId="3D1ADD16">
                <wp:simplePos x="0" y="0"/>
                <wp:positionH relativeFrom="column">
                  <wp:posOffset>1940560</wp:posOffset>
                </wp:positionH>
                <wp:positionV relativeFrom="paragraph">
                  <wp:posOffset>69850</wp:posOffset>
                </wp:positionV>
                <wp:extent cx="25527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52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5712" w:rsidRPr="00E36166" w:rsidRDefault="004E5712">
                            <w:pPr>
                              <w:rPr>
                                <w:rFonts w:ascii="Arial" w:hAnsi="Arial" w:cs="Arial"/>
                                <w:b/>
                              </w:rPr>
                            </w:pPr>
                            <w:r w:rsidRPr="00E36166">
                              <w:rPr>
                                <w:rFonts w:ascii="Arial" w:hAnsi="Arial" w:cs="Arial"/>
                                <w:b/>
                              </w:rPr>
                              <w:t xml:space="preserve">LHMP – Meeting </w:t>
                            </w:r>
                            <w:r>
                              <w:rPr>
                                <w:rFonts w:ascii="Arial" w:hAnsi="Arial" w:cs="Arial"/>
                                <w:b/>
                              </w:rPr>
                              <w:t>Sign-i</w:t>
                            </w:r>
                            <w:r w:rsidRPr="00E36166">
                              <w:rPr>
                                <w:rFonts w:ascii="Arial" w:hAnsi="Arial" w:cs="Arial"/>
                                <w:b/>
                              </w:rPr>
                              <w:t>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21224CE" id="Text Box 5" o:spid="_x0000_s1044" type="#_x0000_t202" style="position:absolute;left:0;text-align:left;margin-left:152.8pt;margin-top:5.5pt;width:201pt;height:2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" fillcolor="white [3201]" stroked="f" strokeweight=".5pt">
                <v:textbox>
                  <w:txbxContent>
                    <w:p w:rsidR="004E5712" w:rsidRPr="00E36166" w:rsidRDefault="004E5712">
                      <w:pPr>
                        <w:rPr>
                          <w:rFonts w:ascii="Arial" w:hAnsi="Arial" w:cs="Arial"/>
                          <w:b/>
                        </w:rPr>
                      </w:pPr>
                      <w:r w:rsidRPr="00E36166">
                        <w:rPr>
                          <w:rFonts w:ascii="Arial" w:hAnsi="Arial" w:cs="Arial"/>
                          <w:b/>
                        </w:rPr>
                        <w:t xml:space="preserve">LHMP – Meeting </w:t>
                      </w:r>
                      <w:r>
                        <w:rPr>
                          <w:rFonts w:ascii="Arial" w:hAnsi="Arial" w:cs="Arial"/>
                          <w:b/>
                        </w:rPr>
                        <w:t>Sign-i</w:t>
                      </w:r>
                      <w:r w:rsidRPr="00E36166">
                        <w:rPr>
                          <w:rFonts w:ascii="Arial" w:hAnsi="Arial" w:cs="Arial"/>
                          <w:b/>
                        </w:rPr>
                        <w:t>n Sheet</w:t>
                      </w:r>
                    </w:p>
                  </w:txbxContent>
                </v:textbox>
              </v:shape>
            </w:pict>
          </mc:Fallback>
        </mc:AlternateContent>
      </w:r>
    </w:p>
    <w:p w:rsidR="003942F5" w:rsidRPr="003942F5" w:rsidRDefault="003942F5" w:rsidP="003942F5"/>
    <w:p w:rsidR="003942F5" w:rsidRDefault="003942F5" w:rsidP="003942F5">
      <w:pPr>
        <w:jc w:val="center"/>
      </w:pPr>
      <w:r>
        <w:rPr>
          <w:noProof/>
        </w:rPr>
        <w:drawing>
          <wp:inline distT="0" distB="0" distL="0" distR="0" wp14:anchorId="7246FD2F">
            <wp:extent cx="5334635" cy="655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635" cy="6559550"/>
                    </a:xfrm>
                    <a:prstGeom prst="rect">
                      <a:avLst/>
                    </a:prstGeom>
                    <a:noFill/>
                  </pic:spPr>
                </pic:pic>
              </a:graphicData>
            </a:graphic>
          </wp:inline>
        </w:drawing>
      </w:r>
    </w:p>
    <w:p w:rsidR="003942F5" w:rsidRDefault="003942F5" w:rsidP="003942F5">
      <w:pPr>
        <w:tabs>
          <w:tab w:val="left" w:pos="1275"/>
        </w:tabs>
      </w:pPr>
      <w:r>
        <w:tab/>
      </w:r>
    </w:p>
    <w:p w:rsidR="003942F5" w:rsidRDefault="003942F5" w:rsidP="003942F5"/>
    <w:p w:rsidR="00C90E41" w:rsidRDefault="002E54B9" w:rsidP="00C90E41">
      <w:pPr>
        <w:pStyle w:val="Heading1"/>
        <w:spacing w:after="240"/>
        <w:jc w:val="center"/>
        <w:rPr>
          <w:b w:val="0"/>
          <w:sz w:val="40"/>
          <w:szCs w:val="40"/>
        </w:rPr>
      </w:pPr>
      <w:bookmarkStart w:id="94" w:name="_Toc371974041"/>
      <w:r>
        <w:rPr>
          <w:b w:val="0"/>
          <w:sz w:val="40"/>
          <w:szCs w:val="40"/>
        </w:rPr>
        <w:lastRenderedPageBreak/>
        <w:t xml:space="preserve">APPENDIX B - </w:t>
      </w:r>
      <w:r w:rsidR="00C90E41">
        <w:rPr>
          <w:b w:val="0"/>
          <w:sz w:val="40"/>
          <w:szCs w:val="40"/>
        </w:rPr>
        <w:t>INVENTORY WORKSHEETS</w:t>
      </w:r>
      <w:bookmarkEnd w:id="94"/>
    </w:p>
    <w:p w:rsidR="00C90E41" w:rsidRDefault="00C90E41" w:rsidP="003942F5"/>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Pr="00C90E41" w:rsidRDefault="00C90E41" w:rsidP="00C90E41"/>
    <w:p w:rsidR="00C90E41" w:rsidRDefault="00C90E41" w:rsidP="00C90E41">
      <w:pPr>
        <w:tabs>
          <w:tab w:val="left" w:pos="5710"/>
        </w:tabs>
        <w:sectPr w:rsidR="00C90E41" w:rsidSect="0004020C">
          <w:pgSz w:w="12240" w:h="15840"/>
          <w:pgMar w:top="1166" w:right="994" w:bottom="1350" w:left="994" w:header="720" w:footer="446" w:gutter="0"/>
          <w:cols w:space="720"/>
          <w:titlePg/>
          <w:docGrid w:linePitch="360"/>
        </w:sectPr>
      </w:pPr>
      <w:r>
        <w:tab/>
      </w:r>
    </w:p>
    <w:p w:rsidR="00E86BCB" w:rsidRDefault="00E86BCB" w:rsidP="00E86BCB">
      <w:pPr>
        <w:pStyle w:val="Heading1"/>
        <w:spacing w:after="240"/>
        <w:jc w:val="center"/>
        <w:rPr>
          <w:b w:val="0"/>
          <w:sz w:val="40"/>
          <w:szCs w:val="40"/>
        </w:rPr>
      </w:pPr>
      <w:bookmarkStart w:id="95" w:name="_Toc371974042"/>
      <w:r>
        <w:rPr>
          <w:b w:val="0"/>
          <w:sz w:val="40"/>
          <w:szCs w:val="40"/>
        </w:rPr>
        <w:lastRenderedPageBreak/>
        <w:t>APPENDIX C – PLAN REVIEW TOOL/CROSSWALK</w:t>
      </w:r>
      <w:bookmarkEnd w:id="95"/>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Default="00C852C1" w:rsidP="00C852C1">
      <w:pPr>
        <w:rPr>
          <w:lang w:eastAsia="ja-JP"/>
        </w:rPr>
      </w:pPr>
    </w:p>
    <w:p w:rsidR="00C852C1" w:rsidRPr="00C852C1" w:rsidRDefault="00C852C1" w:rsidP="00C852C1">
      <w:pPr>
        <w:rPr>
          <w:lang w:eastAsia="ja-JP"/>
        </w:rPr>
      </w:pPr>
    </w:p>
    <w:sectPr w:rsidR="00C852C1" w:rsidRPr="00C852C1" w:rsidSect="007727DD">
      <w:headerReference w:type="default" r:id="rId20"/>
      <w:footerReference w:type="default" r:id="rId21"/>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712" w:rsidRDefault="004E5712" w:rsidP="00563BD4">
      <w:pPr>
        <w:spacing w:after="0" w:line="240" w:lineRule="auto"/>
      </w:pPr>
      <w:r>
        <w:separator/>
      </w:r>
    </w:p>
  </w:endnote>
  <w:endnote w:type="continuationSeparator" w:id="0">
    <w:p w:rsidR="004E5712" w:rsidRDefault="004E5712" w:rsidP="00563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782975"/>
      <w:docPartObj>
        <w:docPartGallery w:val="Page Numbers (Bottom of Page)"/>
        <w:docPartUnique/>
      </w:docPartObj>
    </w:sdtPr>
    <w:sdtEndPr>
      <w:rPr>
        <w:noProof/>
      </w:rPr>
    </w:sdtEndPr>
    <w:sdtContent>
      <w:p w:rsidR="004E5712" w:rsidRDefault="004E5712">
        <w:pPr>
          <w:pStyle w:val="Footer"/>
          <w:jc w:val="right"/>
        </w:pPr>
        <w:r>
          <w:fldChar w:fldCharType="begin"/>
        </w:r>
        <w:r>
          <w:instrText xml:space="preserve"> PAGE   \* MERGEFORMAT </w:instrText>
        </w:r>
        <w:r>
          <w:fldChar w:fldCharType="separate"/>
        </w:r>
        <w:r w:rsidR="00FA4EDF">
          <w:rPr>
            <w:noProof/>
          </w:rPr>
          <w:t>2</w:t>
        </w:r>
        <w:r>
          <w:rPr>
            <w:noProof/>
          </w:rPr>
          <w:fldChar w:fldCharType="end"/>
        </w:r>
      </w:p>
    </w:sdtContent>
  </w:sdt>
  <w:p w:rsidR="004E5712" w:rsidRPr="002D03D3" w:rsidRDefault="004E5712" w:rsidP="002D03D3">
    <w:pPr>
      <w:pStyle w:val="Footer"/>
    </w:pPr>
    <w:r>
      <w:t>Idyllwild Fire and Protection District – LHMP Draft Annex</w:t>
    </w:r>
  </w:p>
  <w:p w:rsidR="004E5712" w:rsidRPr="00890E52" w:rsidRDefault="004E5712" w:rsidP="00890E52">
    <w:pPr>
      <w:pStyle w:val="Footer"/>
    </w:pPr>
    <w:r>
      <w:t>JANUARY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725608"/>
      <w:docPartObj>
        <w:docPartGallery w:val="Page Numbers (Bottom of Page)"/>
        <w:docPartUnique/>
      </w:docPartObj>
    </w:sdtPr>
    <w:sdtEndPr>
      <w:rPr>
        <w:noProof/>
      </w:rPr>
    </w:sdtEndPr>
    <w:sdtContent>
      <w:p w:rsidR="004E5712" w:rsidRDefault="004E5712" w:rsidP="00F15A10">
        <w:pPr>
          <w:pStyle w:val="Footer"/>
          <w:jc w:val="right"/>
        </w:pPr>
        <w:r>
          <w:fldChar w:fldCharType="begin"/>
        </w:r>
        <w:r>
          <w:instrText xml:space="preserve"> PAGE   \* MERGEFORMAT </w:instrText>
        </w:r>
        <w:r>
          <w:fldChar w:fldCharType="separate"/>
        </w:r>
        <w:r w:rsidR="00FA4EDF">
          <w:rPr>
            <w:noProof/>
          </w:rPr>
          <w:t>0</w:t>
        </w:r>
        <w:r>
          <w:rPr>
            <w:noProof/>
          </w:rPr>
          <w:fldChar w:fldCharType="end"/>
        </w:r>
      </w:p>
    </w:sdtContent>
  </w:sdt>
  <w:p w:rsidR="004E5712" w:rsidRPr="002D03D3" w:rsidRDefault="004E5712" w:rsidP="00F15A10">
    <w:pPr>
      <w:pStyle w:val="Footer"/>
    </w:pPr>
    <w:r>
      <w:t>Idyllwild Fire and Protection District – LHMP Draft Annex</w:t>
    </w:r>
  </w:p>
  <w:p w:rsidR="004E5712" w:rsidRPr="00890E52" w:rsidRDefault="004E5712" w:rsidP="00F15A10">
    <w:pPr>
      <w:pStyle w:val="Footer"/>
    </w:pPr>
    <w:r>
      <w:t>JANUARY 2012</w:t>
    </w:r>
  </w:p>
  <w:p w:rsidR="004E5712" w:rsidRDefault="004E57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1289"/>
      <w:docPartObj>
        <w:docPartGallery w:val="Page Numbers (Bottom of Page)"/>
        <w:docPartUnique/>
      </w:docPartObj>
    </w:sdtPr>
    <w:sdtEndPr>
      <w:rPr>
        <w:noProof/>
      </w:rPr>
    </w:sdtEndPr>
    <w:sdtContent>
      <w:p w:rsidR="004E5712" w:rsidRDefault="004E5712">
        <w:pPr>
          <w:pStyle w:val="Footer"/>
          <w:jc w:val="right"/>
        </w:pPr>
        <w:r>
          <w:fldChar w:fldCharType="begin"/>
        </w:r>
        <w:r>
          <w:instrText xml:space="preserve"> PAGE   \* MERGEFORMAT </w:instrText>
        </w:r>
        <w:r>
          <w:fldChar w:fldCharType="separate"/>
        </w:r>
        <w:r w:rsidR="00FA4EDF">
          <w:rPr>
            <w:noProof/>
          </w:rPr>
          <w:t>23</w:t>
        </w:r>
        <w:r>
          <w:rPr>
            <w:noProof/>
          </w:rPr>
          <w:fldChar w:fldCharType="end"/>
        </w:r>
      </w:p>
    </w:sdtContent>
  </w:sdt>
  <w:p w:rsidR="004E5712" w:rsidRPr="002D03D3" w:rsidRDefault="004E5712" w:rsidP="002D03D3">
    <w:pPr>
      <w:pStyle w:val="Footer"/>
    </w:pPr>
    <w:r>
      <w:t>Idyllwild Fire and Protection District – LHMP Draft Annex</w:t>
    </w:r>
  </w:p>
  <w:p w:rsidR="004E5712" w:rsidRPr="00890E52" w:rsidRDefault="004E5712" w:rsidP="00890E52">
    <w:pPr>
      <w:pStyle w:val="Footer"/>
    </w:pPr>
    <w:r>
      <w:t>JANUARY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39110"/>
      <w:docPartObj>
        <w:docPartGallery w:val="Page Numbers (Bottom of Page)"/>
        <w:docPartUnique/>
      </w:docPartObj>
    </w:sdtPr>
    <w:sdtEndPr>
      <w:rPr>
        <w:noProof/>
      </w:rPr>
    </w:sdtEndPr>
    <w:sdtContent>
      <w:p w:rsidR="004E5712" w:rsidRDefault="004E5712" w:rsidP="002E54B9">
        <w:pPr>
          <w:pStyle w:val="Footer"/>
          <w:jc w:val="right"/>
        </w:pPr>
        <w:r>
          <w:fldChar w:fldCharType="begin"/>
        </w:r>
        <w:r>
          <w:instrText xml:space="preserve"> PAGE   \* MERGEFORMAT </w:instrText>
        </w:r>
        <w:r>
          <w:fldChar w:fldCharType="separate"/>
        </w:r>
        <w:r w:rsidR="00FA4EDF">
          <w:rPr>
            <w:noProof/>
          </w:rPr>
          <w:t>24</w:t>
        </w:r>
        <w:r>
          <w:rPr>
            <w:noProof/>
          </w:rPr>
          <w:fldChar w:fldCharType="end"/>
        </w:r>
      </w:p>
    </w:sdtContent>
  </w:sdt>
  <w:p w:rsidR="004E5712" w:rsidRPr="002D03D3" w:rsidRDefault="004E5712" w:rsidP="002E54B9">
    <w:pPr>
      <w:pStyle w:val="Footer"/>
    </w:pPr>
    <w:r>
      <w:t>Idyllwild Fire and Protection District – LHMP Draft Annex</w:t>
    </w:r>
  </w:p>
  <w:p w:rsidR="004E5712" w:rsidRPr="00890E52" w:rsidRDefault="004E5712" w:rsidP="002E54B9">
    <w:pPr>
      <w:pStyle w:val="Footer"/>
    </w:pPr>
    <w:r>
      <w:t>JANUARY 2012</w:t>
    </w:r>
  </w:p>
  <w:p w:rsidR="004E5712" w:rsidRPr="00C852C1" w:rsidRDefault="004E5712" w:rsidP="00C85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712" w:rsidRDefault="004E5712" w:rsidP="00563BD4">
      <w:pPr>
        <w:spacing w:after="0" w:line="240" w:lineRule="auto"/>
      </w:pPr>
      <w:r>
        <w:separator/>
      </w:r>
    </w:p>
  </w:footnote>
  <w:footnote w:type="continuationSeparator" w:id="0">
    <w:p w:rsidR="004E5712" w:rsidRDefault="004E5712" w:rsidP="00563B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712" w:rsidRPr="00C90E41" w:rsidRDefault="004E5712" w:rsidP="00C90E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000000"/>
      </w:rPr>
    </w:lvl>
  </w:abstractNum>
  <w:abstractNum w:abstractNumId="1">
    <w:nsid w:val="0000002F"/>
    <w:multiLevelType w:val="multilevel"/>
    <w:tmpl w:val="0000002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6F34A48"/>
    <w:multiLevelType w:val="hybridMultilevel"/>
    <w:tmpl w:val="0352C97A"/>
    <w:lvl w:ilvl="0" w:tplc="57CA5E8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45C00"/>
    <w:multiLevelType w:val="hybridMultilevel"/>
    <w:tmpl w:val="5062392A"/>
    <w:lvl w:ilvl="0" w:tplc="FFFFFFFF">
      <w:start w:val="1"/>
      <w:numFmt w:val="bullet"/>
      <w:pStyle w:val="comment"/>
      <w:lvlText w:val=""/>
      <w:lvlJc w:val="left"/>
      <w:pPr>
        <w:tabs>
          <w:tab w:val="num" w:pos="360"/>
        </w:tabs>
        <w:ind w:left="360" w:hanging="360"/>
      </w:pPr>
      <w:rPr>
        <w:rFonts w:ascii="Wingdings" w:hAnsi="Wingdings" w:hint="default"/>
        <w:b w:val="0"/>
        <w:i w:val="0"/>
        <w:sz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98A1904"/>
    <w:multiLevelType w:val="hybridMultilevel"/>
    <w:tmpl w:val="C0285760"/>
    <w:lvl w:ilvl="0" w:tplc="A4D28372">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94286"/>
    <w:multiLevelType w:val="hybridMultilevel"/>
    <w:tmpl w:val="4BFA0DD4"/>
    <w:lvl w:ilvl="0" w:tplc="F796F6F4">
      <w:start w:val="1"/>
      <w:numFmt w:val="decimal"/>
      <w:lvlText w:val="7.%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F34D45"/>
    <w:multiLevelType w:val="hybridMultilevel"/>
    <w:tmpl w:val="0722E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F211C0F"/>
    <w:multiLevelType w:val="hybridMultilevel"/>
    <w:tmpl w:val="0BD43314"/>
    <w:lvl w:ilvl="0" w:tplc="E590516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80746"/>
    <w:multiLevelType w:val="hybridMultilevel"/>
    <w:tmpl w:val="07FE1E38"/>
    <w:lvl w:ilvl="0" w:tplc="53BA6282">
      <w:start w:val="1"/>
      <w:numFmt w:val="decimal"/>
      <w:lvlText w:val="4.%1"/>
      <w:lvlJc w:val="left"/>
      <w:pPr>
        <w:ind w:left="720" w:hanging="360"/>
      </w:pPr>
      <w:rPr>
        <w:rFonts w:hint="default"/>
        <w:b w:val="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6639F"/>
    <w:multiLevelType w:val="hybridMultilevel"/>
    <w:tmpl w:val="32E01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B60C56"/>
    <w:multiLevelType w:val="hybridMultilevel"/>
    <w:tmpl w:val="1E9A6B66"/>
    <w:lvl w:ilvl="0" w:tplc="34D682C8">
      <w:start w:val="1"/>
      <w:numFmt w:val="decimal"/>
      <w:lvlText w:val="1.%1"/>
      <w:lvlJc w:val="left"/>
      <w:pPr>
        <w:ind w:left="720" w:hanging="360"/>
      </w:pPr>
      <w:rPr>
        <w:rFonts w:hint="default"/>
        <w:b/>
        <w:sz w:val="26"/>
        <w:szCs w:val="26"/>
      </w:rPr>
    </w:lvl>
    <w:lvl w:ilvl="1" w:tplc="57CA5E8A">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30E68"/>
    <w:multiLevelType w:val="hybridMultilevel"/>
    <w:tmpl w:val="274CD3FC"/>
    <w:lvl w:ilvl="0" w:tplc="68B4430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86140"/>
    <w:multiLevelType w:val="hybridMultilevel"/>
    <w:tmpl w:val="2BCECCB8"/>
    <w:lvl w:ilvl="0" w:tplc="34D682C8">
      <w:start w:val="1"/>
      <w:numFmt w:val="decimal"/>
      <w:lvlText w:val="1.%1"/>
      <w:lvlJc w:val="left"/>
      <w:pPr>
        <w:ind w:left="720" w:hanging="360"/>
      </w:pPr>
      <w:rPr>
        <w:rFonts w:hint="default"/>
        <w:b/>
        <w:sz w:val="26"/>
        <w:szCs w:val="26"/>
      </w:rPr>
    </w:lvl>
    <w:lvl w:ilvl="1" w:tplc="57CA5E8A">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D36B3"/>
    <w:multiLevelType w:val="hybridMultilevel"/>
    <w:tmpl w:val="66DA3934"/>
    <w:lvl w:ilvl="0" w:tplc="6730FDA0">
      <w:start w:val="1"/>
      <w:numFmt w:val="decimal"/>
      <w:lvlText w:val="4.%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1C0FB6"/>
    <w:multiLevelType w:val="hybridMultilevel"/>
    <w:tmpl w:val="DA127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00021B"/>
    <w:multiLevelType w:val="hybridMultilevel"/>
    <w:tmpl w:val="2A267DFE"/>
    <w:lvl w:ilvl="0" w:tplc="DCB6B182">
      <w:start w:val="1"/>
      <w:numFmt w:val="decimal"/>
      <w:lvlText w:val="4.%1"/>
      <w:lvlJc w:val="left"/>
      <w:pPr>
        <w:ind w:left="720" w:hanging="360"/>
      </w:pPr>
      <w:rPr>
        <w:rFonts w:hint="default"/>
        <w:b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3176C"/>
    <w:multiLevelType w:val="hybridMultilevel"/>
    <w:tmpl w:val="1578FA6C"/>
    <w:lvl w:ilvl="0" w:tplc="D7708966">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B5933"/>
    <w:multiLevelType w:val="hybridMultilevel"/>
    <w:tmpl w:val="2E68BAE0"/>
    <w:lvl w:ilvl="0" w:tplc="562413F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D0B03"/>
    <w:multiLevelType w:val="hybridMultilevel"/>
    <w:tmpl w:val="421A5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F62D71"/>
    <w:multiLevelType w:val="hybridMultilevel"/>
    <w:tmpl w:val="5C2EC670"/>
    <w:lvl w:ilvl="0" w:tplc="21F282DA">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E702B5"/>
    <w:multiLevelType w:val="hybridMultilevel"/>
    <w:tmpl w:val="2B48F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084208"/>
    <w:multiLevelType w:val="hybridMultilevel"/>
    <w:tmpl w:val="90CAF85C"/>
    <w:lvl w:ilvl="0" w:tplc="6730FDA0">
      <w:start w:val="1"/>
      <w:numFmt w:val="decimal"/>
      <w:lvlText w:val="4.%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523010"/>
    <w:multiLevelType w:val="hybridMultilevel"/>
    <w:tmpl w:val="18A86432"/>
    <w:lvl w:ilvl="0" w:tplc="334C318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124563"/>
    <w:multiLevelType w:val="hybridMultilevel"/>
    <w:tmpl w:val="21F6266E"/>
    <w:lvl w:ilvl="0" w:tplc="72580F6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E72A11"/>
    <w:multiLevelType w:val="hybridMultilevel"/>
    <w:tmpl w:val="520ACFEC"/>
    <w:lvl w:ilvl="0" w:tplc="32540FD8">
      <w:start w:val="1"/>
      <w:numFmt w:val="decimal"/>
      <w:lvlText w:val="3.%1"/>
      <w:lvlJc w:val="left"/>
      <w:pPr>
        <w:ind w:left="720" w:hanging="360"/>
      </w:pPr>
      <w:rPr>
        <w:rFonts w:hint="default"/>
        <w:b w:val="0"/>
        <w:sz w:val="26"/>
        <w:szCs w:val="26"/>
      </w:rPr>
    </w:lvl>
    <w:lvl w:ilvl="1" w:tplc="57CA5E8A">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573B10"/>
    <w:multiLevelType w:val="hybridMultilevel"/>
    <w:tmpl w:val="5E205D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2E6122D"/>
    <w:multiLevelType w:val="hybridMultilevel"/>
    <w:tmpl w:val="D0A2777E"/>
    <w:lvl w:ilvl="0" w:tplc="B4048D0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9F2ECD"/>
    <w:multiLevelType w:val="hybridMultilevel"/>
    <w:tmpl w:val="3C6ED048"/>
    <w:lvl w:ilvl="0" w:tplc="7376D9AE">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DC4598"/>
    <w:multiLevelType w:val="hybridMultilevel"/>
    <w:tmpl w:val="E19CDC22"/>
    <w:lvl w:ilvl="0" w:tplc="68B4430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2C5676"/>
    <w:multiLevelType w:val="hybridMultilevel"/>
    <w:tmpl w:val="5EB6EA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0347252"/>
    <w:multiLevelType w:val="hybridMultilevel"/>
    <w:tmpl w:val="54DCEF12"/>
    <w:lvl w:ilvl="0" w:tplc="48961CDA">
      <w:start w:val="1"/>
      <w:numFmt w:val="decimal"/>
      <w:lvlText w:val="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4F66EE"/>
    <w:multiLevelType w:val="hybridMultilevel"/>
    <w:tmpl w:val="21562B9E"/>
    <w:lvl w:ilvl="0" w:tplc="2F1CC01E">
      <w:start w:val="1"/>
      <w:numFmt w:val="bullet"/>
      <w:pStyle w:val="EOPList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AB3F2A"/>
    <w:multiLevelType w:val="hybridMultilevel"/>
    <w:tmpl w:val="CF2ED7B8"/>
    <w:lvl w:ilvl="0" w:tplc="68B4430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D6261B"/>
    <w:multiLevelType w:val="hybridMultilevel"/>
    <w:tmpl w:val="16DEAF9C"/>
    <w:lvl w:ilvl="0" w:tplc="43406310">
      <w:start w:val="2"/>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A13FF3"/>
    <w:multiLevelType w:val="hybridMultilevel"/>
    <w:tmpl w:val="270E9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0959F0"/>
    <w:multiLevelType w:val="hybridMultilevel"/>
    <w:tmpl w:val="C55E6156"/>
    <w:lvl w:ilvl="0" w:tplc="53BA6282">
      <w:start w:val="1"/>
      <w:numFmt w:val="decimal"/>
      <w:lvlText w:val="4.%1"/>
      <w:lvlJc w:val="left"/>
      <w:pPr>
        <w:ind w:left="720" w:hanging="360"/>
      </w:pPr>
      <w:rPr>
        <w:rFonts w:hint="default"/>
        <w:b w:val="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C044B5"/>
    <w:multiLevelType w:val="hybridMultilevel"/>
    <w:tmpl w:val="3AFAF000"/>
    <w:lvl w:ilvl="0" w:tplc="63308A9A">
      <w:start w:val="1"/>
      <w:numFmt w:val="decimal"/>
      <w:lvlText w:val="6.%1"/>
      <w:lvlJc w:val="left"/>
      <w:pPr>
        <w:ind w:left="720" w:hanging="360"/>
      </w:pPr>
      <w:rPr>
        <w:rFonts w:hint="default"/>
        <w:b w:val="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3E0D7D"/>
    <w:multiLevelType w:val="hybridMultilevel"/>
    <w:tmpl w:val="45706568"/>
    <w:lvl w:ilvl="0" w:tplc="562413F8">
      <w:start w:val="1"/>
      <w:numFmt w:val="decimal"/>
      <w:lvlText w:val="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DBB53D8"/>
    <w:multiLevelType w:val="hybridMultilevel"/>
    <w:tmpl w:val="CF1630EA"/>
    <w:lvl w:ilvl="0" w:tplc="B4048D0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3644C3"/>
    <w:multiLevelType w:val="hybridMultilevel"/>
    <w:tmpl w:val="5F8AAE96"/>
    <w:lvl w:ilvl="0" w:tplc="562413F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
  </w:num>
  <w:num w:numId="3">
    <w:abstractNumId w:val="10"/>
  </w:num>
  <w:num w:numId="4">
    <w:abstractNumId w:val="19"/>
  </w:num>
  <w:num w:numId="5">
    <w:abstractNumId w:val="22"/>
  </w:num>
  <w:num w:numId="6">
    <w:abstractNumId w:val="7"/>
  </w:num>
  <w:num w:numId="7">
    <w:abstractNumId w:val="28"/>
  </w:num>
  <w:num w:numId="8">
    <w:abstractNumId w:val="38"/>
  </w:num>
  <w:num w:numId="9">
    <w:abstractNumId w:val="17"/>
  </w:num>
  <w:num w:numId="10">
    <w:abstractNumId w:val="26"/>
  </w:num>
  <w:num w:numId="11">
    <w:abstractNumId w:val="16"/>
  </w:num>
  <w:num w:numId="12">
    <w:abstractNumId w:val="27"/>
  </w:num>
  <w:num w:numId="13">
    <w:abstractNumId w:val="23"/>
  </w:num>
  <w:num w:numId="14">
    <w:abstractNumId w:val="0"/>
  </w:num>
  <w:num w:numId="15">
    <w:abstractNumId w:val="1"/>
  </w:num>
  <w:num w:numId="16">
    <w:abstractNumId w:val="21"/>
  </w:num>
  <w:num w:numId="17">
    <w:abstractNumId w:val="13"/>
  </w:num>
  <w:num w:numId="18">
    <w:abstractNumId w:val="14"/>
  </w:num>
  <w:num w:numId="19">
    <w:abstractNumId w:val="12"/>
  </w:num>
  <w:num w:numId="20">
    <w:abstractNumId w:val="2"/>
  </w:num>
  <w:num w:numId="21">
    <w:abstractNumId w:val="4"/>
  </w:num>
  <w:num w:numId="22">
    <w:abstractNumId w:val="33"/>
  </w:num>
  <w:num w:numId="23">
    <w:abstractNumId w:val="32"/>
  </w:num>
  <w:num w:numId="24">
    <w:abstractNumId w:val="24"/>
  </w:num>
  <w:num w:numId="25">
    <w:abstractNumId w:val="15"/>
  </w:num>
  <w:num w:numId="26">
    <w:abstractNumId w:val="8"/>
  </w:num>
  <w:num w:numId="27">
    <w:abstractNumId w:val="35"/>
  </w:num>
  <w:num w:numId="28">
    <w:abstractNumId w:val="11"/>
  </w:num>
  <w:num w:numId="29">
    <w:abstractNumId w:val="36"/>
  </w:num>
  <w:num w:numId="30">
    <w:abstractNumId w:val="5"/>
  </w:num>
  <w:num w:numId="31">
    <w:abstractNumId w:val="20"/>
  </w:num>
  <w:num w:numId="32">
    <w:abstractNumId w:val="9"/>
  </w:num>
  <w:num w:numId="33">
    <w:abstractNumId w:val="34"/>
  </w:num>
  <w:num w:numId="34">
    <w:abstractNumId w:val="6"/>
  </w:num>
  <w:num w:numId="35">
    <w:abstractNumId w:val="25"/>
  </w:num>
  <w:num w:numId="36">
    <w:abstractNumId w:val="37"/>
  </w:num>
  <w:num w:numId="37">
    <w:abstractNumId w:val="39"/>
  </w:num>
  <w:num w:numId="38">
    <w:abstractNumId w:val="30"/>
  </w:num>
  <w:num w:numId="39">
    <w:abstractNumId w:val="29"/>
  </w:num>
  <w:num w:numId="4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6F8"/>
    <w:rsid w:val="00000E73"/>
    <w:rsid w:val="00032F72"/>
    <w:rsid w:val="0004020C"/>
    <w:rsid w:val="00043ECA"/>
    <w:rsid w:val="00054A16"/>
    <w:rsid w:val="00055290"/>
    <w:rsid w:val="00060DE6"/>
    <w:rsid w:val="0006224D"/>
    <w:rsid w:val="00066290"/>
    <w:rsid w:val="00070225"/>
    <w:rsid w:val="000755BE"/>
    <w:rsid w:val="000845C9"/>
    <w:rsid w:val="000854F8"/>
    <w:rsid w:val="00094EFF"/>
    <w:rsid w:val="000A07FE"/>
    <w:rsid w:val="000A66BF"/>
    <w:rsid w:val="000B0CA9"/>
    <w:rsid w:val="000B4111"/>
    <w:rsid w:val="000C4B4F"/>
    <w:rsid w:val="000C69D0"/>
    <w:rsid w:val="000D1354"/>
    <w:rsid w:val="000E406D"/>
    <w:rsid w:val="000F05F2"/>
    <w:rsid w:val="000F28D4"/>
    <w:rsid w:val="000F4A42"/>
    <w:rsid w:val="000F4B8F"/>
    <w:rsid w:val="000F539B"/>
    <w:rsid w:val="000F64B4"/>
    <w:rsid w:val="000F6C4A"/>
    <w:rsid w:val="000F7C7E"/>
    <w:rsid w:val="00100CC9"/>
    <w:rsid w:val="001016EA"/>
    <w:rsid w:val="00101791"/>
    <w:rsid w:val="00103D40"/>
    <w:rsid w:val="00115E07"/>
    <w:rsid w:val="0012098F"/>
    <w:rsid w:val="00136372"/>
    <w:rsid w:val="00136C9C"/>
    <w:rsid w:val="0014133C"/>
    <w:rsid w:val="00142A37"/>
    <w:rsid w:val="00147B15"/>
    <w:rsid w:val="00147EB0"/>
    <w:rsid w:val="00150103"/>
    <w:rsid w:val="00154070"/>
    <w:rsid w:val="00154EDC"/>
    <w:rsid w:val="00156F43"/>
    <w:rsid w:val="001624E6"/>
    <w:rsid w:val="00180048"/>
    <w:rsid w:val="00180C1E"/>
    <w:rsid w:val="0018300C"/>
    <w:rsid w:val="001848EC"/>
    <w:rsid w:val="00187D10"/>
    <w:rsid w:val="001A054A"/>
    <w:rsid w:val="001A16B8"/>
    <w:rsid w:val="001A5621"/>
    <w:rsid w:val="001A61D1"/>
    <w:rsid w:val="001A7A04"/>
    <w:rsid w:val="001B4300"/>
    <w:rsid w:val="001B560C"/>
    <w:rsid w:val="001B5AF0"/>
    <w:rsid w:val="001B66FA"/>
    <w:rsid w:val="001C0853"/>
    <w:rsid w:val="001D4803"/>
    <w:rsid w:val="001D5B13"/>
    <w:rsid w:val="001E43E5"/>
    <w:rsid w:val="001E78AF"/>
    <w:rsid w:val="001F1C92"/>
    <w:rsid w:val="001F26E6"/>
    <w:rsid w:val="001F6BBB"/>
    <w:rsid w:val="00203F59"/>
    <w:rsid w:val="00204C42"/>
    <w:rsid w:val="0020671D"/>
    <w:rsid w:val="00213D84"/>
    <w:rsid w:val="00221217"/>
    <w:rsid w:val="00224D9C"/>
    <w:rsid w:val="00230C20"/>
    <w:rsid w:val="00231433"/>
    <w:rsid w:val="00241BB5"/>
    <w:rsid w:val="002428AF"/>
    <w:rsid w:val="00245D79"/>
    <w:rsid w:val="0024694B"/>
    <w:rsid w:val="00246A45"/>
    <w:rsid w:val="00246B31"/>
    <w:rsid w:val="00250268"/>
    <w:rsid w:val="0025117B"/>
    <w:rsid w:val="00251D49"/>
    <w:rsid w:val="0025642C"/>
    <w:rsid w:val="00267E5D"/>
    <w:rsid w:val="00270E02"/>
    <w:rsid w:val="002710B6"/>
    <w:rsid w:val="00286BC1"/>
    <w:rsid w:val="00293476"/>
    <w:rsid w:val="00296A21"/>
    <w:rsid w:val="002977F1"/>
    <w:rsid w:val="002A5A02"/>
    <w:rsid w:val="002A5A1E"/>
    <w:rsid w:val="002B4060"/>
    <w:rsid w:val="002C157B"/>
    <w:rsid w:val="002C2B5D"/>
    <w:rsid w:val="002C470B"/>
    <w:rsid w:val="002C57FF"/>
    <w:rsid w:val="002D03D3"/>
    <w:rsid w:val="002D0BE1"/>
    <w:rsid w:val="002E061B"/>
    <w:rsid w:val="002E0F35"/>
    <w:rsid w:val="002E54B9"/>
    <w:rsid w:val="002E5D3D"/>
    <w:rsid w:val="002F07E6"/>
    <w:rsid w:val="002F179F"/>
    <w:rsid w:val="002F4033"/>
    <w:rsid w:val="002F5E63"/>
    <w:rsid w:val="002F66CA"/>
    <w:rsid w:val="002F6CC0"/>
    <w:rsid w:val="00321871"/>
    <w:rsid w:val="003246D3"/>
    <w:rsid w:val="003274E6"/>
    <w:rsid w:val="003320B0"/>
    <w:rsid w:val="00332E3C"/>
    <w:rsid w:val="00343405"/>
    <w:rsid w:val="0034378E"/>
    <w:rsid w:val="00355F95"/>
    <w:rsid w:val="00356F34"/>
    <w:rsid w:val="0038212B"/>
    <w:rsid w:val="0038381A"/>
    <w:rsid w:val="0038549C"/>
    <w:rsid w:val="00386223"/>
    <w:rsid w:val="00387D33"/>
    <w:rsid w:val="00387DD1"/>
    <w:rsid w:val="003916AF"/>
    <w:rsid w:val="003942F5"/>
    <w:rsid w:val="0039445D"/>
    <w:rsid w:val="003966A7"/>
    <w:rsid w:val="003A11BF"/>
    <w:rsid w:val="003A4818"/>
    <w:rsid w:val="003B4FCF"/>
    <w:rsid w:val="003B77EC"/>
    <w:rsid w:val="003B7F3C"/>
    <w:rsid w:val="003C7D0F"/>
    <w:rsid w:val="003D2BE7"/>
    <w:rsid w:val="003D60BE"/>
    <w:rsid w:val="003D6734"/>
    <w:rsid w:val="003D707D"/>
    <w:rsid w:val="003E6DBD"/>
    <w:rsid w:val="003F1FC6"/>
    <w:rsid w:val="003F4229"/>
    <w:rsid w:val="003F4420"/>
    <w:rsid w:val="00406C02"/>
    <w:rsid w:val="00410E50"/>
    <w:rsid w:val="0041266B"/>
    <w:rsid w:val="00412DE9"/>
    <w:rsid w:val="004217D0"/>
    <w:rsid w:val="00423D43"/>
    <w:rsid w:val="00423F75"/>
    <w:rsid w:val="004261C0"/>
    <w:rsid w:val="00427E34"/>
    <w:rsid w:val="00431AD2"/>
    <w:rsid w:val="00437AE1"/>
    <w:rsid w:val="00454691"/>
    <w:rsid w:val="0045480A"/>
    <w:rsid w:val="00460760"/>
    <w:rsid w:val="004607DB"/>
    <w:rsid w:val="00471930"/>
    <w:rsid w:val="00474206"/>
    <w:rsid w:val="00474F6B"/>
    <w:rsid w:val="0047624A"/>
    <w:rsid w:val="00480950"/>
    <w:rsid w:val="00481FBA"/>
    <w:rsid w:val="004836AF"/>
    <w:rsid w:val="004846FB"/>
    <w:rsid w:val="00490145"/>
    <w:rsid w:val="00491C70"/>
    <w:rsid w:val="00495C2F"/>
    <w:rsid w:val="00497B75"/>
    <w:rsid w:val="004A341D"/>
    <w:rsid w:val="004A4A12"/>
    <w:rsid w:val="004A5626"/>
    <w:rsid w:val="004A5C3F"/>
    <w:rsid w:val="004B2F31"/>
    <w:rsid w:val="004B40AC"/>
    <w:rsid w:val="004B7EC7"/>
    <w:rsid w:val="004C49EB"/>
    <w:rsid w:val="004C713D"/>
    <w:rsid w:val="004D0C54"/>
    <w:rsid w:val="004D42BA"/>
    <w:rsid w:val="004E5712"/>
    <w:rsid w:val="004E73B1"/>
    <w:rsid w:val="004F1280"/>
    <w:rsid w:val="004F3580"/>
    <w:rsid w:val="004F4BD6"/>
    <w:rsid w:val="004F748E"/>
    <w:rsid w:val="0050219E"/>
    <w:rsid w:val="00504844"/>
    <w:rsid w:val="00505635"/>
    <w:rsid w:val="00507658"/>
    <w:rsid w:val="005107A1"/>
    <w:rsid w:val="00520EE1"/>
    <w:rsid w:val="005300B1"/>
    <w:rsid w:val="0053313A"/>
    <w:rsid w:val="00537EBE"/>
    <w:rsid w:val="00541373"/>
    <w:rsid w:val="005428C5"/>
    <w:rsid w:val="00543744"/>
    <w:rsid w:val="005523BB"/>
    <w:rsid w:val="00555FBA"/>
    <w:rsid w:val="00560E28"/>
    <w:rsid w:val="00561C98"/>
    <w:rsid w:val="00563BD4"/>
    <w:rsid w:val="00565EEC"/>
    <w:rsid w:val="00567047"/>
    <w:rsid w:val="00583DAB"/>
    <w:rsid w:val="00591011"/>
    <w:rsid w:val="00591E53"/>
    <w:rsid w:val="00595A4E"/>
    <w:rsid w:val="00596286"/>
    <w:rsid w:val="005966AC"/>
    <w:rsid w:val="005A0F22"/>
    <w:rsid w:val="005A19E5"/>
    <w:rsid w:val="005A3B90"/>
    <w:rsid w:val="005A761A"/>
    <w:rsid w:val="005A7EA7"/>
    <w:rsid w:val="005B085F"/>
    <w:rsid w:val="005B282C"/>
    <w:rsid w:val="005B2DF9"/>
    <w:rsid w:val="005B382D"/>
    <w:rsid w:val="005B4B08"/>
    <w:rsid w:val="005B72A3"/>
    <w:rsid w:val="005C0374"/>
    <w:rsid w:val="005C103E"/>
    <w:rsid w:val="005C3118"/>
    <w:rsid w:val="005C3413"/>
    <w:rsid w:val="005C6038"/>
    <w:rsid w:val="005C7BFF"/>
    <w:rsid w:val="005D0F5D"/>
    <w:rsid w:val="005D1C31"/>
    <w:rsid w:val="005D21A8"/>
    <w:rsid w:val="005D2AC4"/>
    <w:rsid w:val="00602759"/>
    <w:rsid w:val="00605015"/>
    <w:rsid w:val="006103AA"/>
    <w:rsid w:val="0061101E"/>
    <w:rsid w:val="006123C0"/>
    <w:rsid w:val="00613502"/>
    <w:rsid w:val="0061753A"/>
    <w:rsid w:val="00617B93"/>
    <w:rsid w:val="00621AC5"/>
    <w:rsid w:val="00625623"/>
    <w:rsid w:val="006277C7"/>
    <w:rsid w:val="00634540"/>
    <w:rsid w:val="00642A93"/>
    <w:rsid w:val="006463D3"/>
    <w:rsid w:val="0065204C"/>
    <w:rsid w:val="00657569"/>
    <w:rsid w:val="006636CF"/>
    <w:rsid w:val="00663DD7"/>
    <w:rsid w:val="00666F54"/>
    <w:rsid w:val="006672BA"/>
    <w:rsid w:val="006729D3"/>
    <w:rsid w:val="00677921"/>
    <w:rsid w:val="00686FD0"/>
    <w:rsid w:val="006927DE"/>
    <w:rsid w:val="00692DA9"/>
    <w:rsid w:val="00694022"/>
    <w:rsid w:val="006A1A8D"/>
    <w:rsid w:val="006A5491"/>
    <w:rsid w:val="006B37ED"/>
    <w:rsid w:val="006B7DFD"/>
    <w:rsid w:val="006B7F24"/>
    <w:rsid w:val="006C511E"/>
    <w:rsid w:val="006C5396"/>
    <w:rsid w:val="006C5830"/>
    <w:rsid w:val="006C67F9"/>
    <w:rsid w:val="006D4EDF"/>
    <w:rsid w:val="006D664F"/>
    <w:rsid w:val="006D7535"/>
    <w:rsid w:val="006E2A2B"/>
    <w:rsid w:val="006E3D9D"/>
    <w:rsid w:val="006F1F2F"/>
    <w:rsid w:val="0070164E"/>
    <w:rsid w:val="00704138"/>
    <w:rsid w:val="00707FEB"/>
    <w:rsid w:val="0071796C"/>
    <w:rsid w:val="007201DF"/>
    <w:rsid w:val="007209FA"/>
    <w:rsid w:val="00730465"/>
    <w:rsid w:val="007308F2"/>
    <w:rsid w:val="007376C4"/>
    <w:rsid w:val="007527CC"/>
    <w:rsid w:val="007569F5"/>
    <w:rsid w:val="007613C2"/>
    <w:rsid w:val="007727DD"/>
    <w:rsid w:val="00773EA4"/>
    <w:rsid w:val="00780782"/>
    <w:rsid w:val="00781F99"/>
    <w:rsid w:val="00791999"/>
    <w:rsid w:val="00792519"/>
    <w:rsid w:val="00797CE2"/>
    <w:rsid w:val="007A3ACC"/>
    <w:rsid w:val="007A4199"/>
    <w:rsid w:val="007A4DC4"/>
    <w:rsid w:val="007A720B"/>
    <w:rsid w:val="007C4137"/>
    <w:rsid w:val="007D4864"/>
    <w:rsid w:val="007D4AD7"/>
    <w:rsid w:val="007D57A9"/>
    <w:rsid w:val="007E0B75"/>
    <w:rsid w:val="007E3C76"/>
    <w:rsid w:val="007E4100"/>
    <w:rsid w:val="007E5041"/>
    <w:rsid w:val="00802CDE"/>
    <w:rsid w:val="00805FEE"/>
    <w:rsid w:val="008075DA"/>
    <w:rsid w:val="0081005B"/>
    <w:rsid w:val="00836E09"/>
    <w:rsid w:val="008375C9"/>
    <w:rsid w:val="00842BDA"/>
    <w:rsid w:val="00847540"/>
    <w:rsid w:val="008569EC"/>
    <w:rsid w:val="008600A8"/>
    <w:rsid w:val="008613E8"/>
    <w:rsid w:val="00862879"/>
    <w:rsid w:val="00862D03"/>
    <w:rsid w:val="00863E57"/>
    <w:rsid w:val="00864852"/>
    <w:rsid w:val="008700EE"/>
    <w:rsid w:val="00875E7B"/>
    <w:rsid w:val="00880276"/>
    <w:rsid w:val="0088179B"/>
    <w:rsid w:val="00882DAE"/>
    <w:rsid w:val="008844EC"/>
    <w:rsid w:val="00886076"/>
    <w:rsid w:val="00890E52"/>
    <w:rsid w:val="008A1D57"/>
    <w:rsid w:val="008A5B4B"/>
    <w:rsid w:val="008A5D08"/>
    <w:rsid w:val="008B0633"/>
    <w:rsid w:val="008B20C2"/>
    <w:rsid w:val="008B232A"/>
    <w:rsid w:val="008B24AA"/>
    <w:rsid w:val="008B654E"/>
    <w:rsid w:val="008C01AD"/>
    <w:rsid w:val="008C4A90"/>
    <w:rsid w:val="008D3E36"/>
    <w:rsid w:val="008D621C"/>
    <w:rsid w:val="008E002E"/>
    <w:rsid w:val="008E1261"/>
    <w:rsid w:val="008E608B"/>
    <w:rsid w:val="008F0D19"/>
    <w:rsid w:val="008F2D68"/>
    <w:rsid w:val="008F2D86"/>
    <w:rsid w:val="008F5F3C"/>
    <w:rsid w:val="009011FA"/>
    <w:rsid w:val="0090258D"/>
    <w:rsid w:val="009063EC"/>
    <w:rsid w:val="00906C98"/>
    <w:rsid w:val="00907353"/>
    <w:rsid w:val="00911B4F"/>
    <w:rsid w:val="0091379D"/>
    <w:rsid w:val="0091707B"/>
    <w:rsid w:val="009207E8"/>
    <w:rsid w:val="009222C8"/>
    <w:rsid w:val="009233C9"/>
    <w:rsid w:val="00927B53"/>
    <w:rsid w:val="0095191C"/>
    <w:rsid w:val="009651B7"/>
    <w:rsid w:val="00965428"/>
    <w:rsid w:val="009704C7"/>
    <w:rsid w:val="0097083D"/>
    <w:rsid w:val="009713EB"/>
    <w:rsid w:val="00974319"/>
    <w:rsid w:val="009773B7"/>
    <w:rsid w:val="00991937"/>
    <w:rsid w:val="009A03DB"/>
    <w:rsid w:val="009B17A2"/>
    <w:rsid w:val="009B270F"/>
    <w:rsid w:val="009C0380"/>
    <w:rsid w:val="009C181B"/>
    <w:rsid w:val="009C3FAE"/>
    <w:rsid w:val="009D17E9"/>
    <w:rsid w:val="009D388E"/>
    <w:rsid w:val="009D5DCB"/>
    <w:rsid w:val="009D6077"/>
    <w:rsid w:val="009E77EB"/>
    <w:rsid w:val="009F1F33"/>
    <w:rsid w:val="009F37E3"/>
    <w:rsid w:val="009F7FCD"/>
    <w:rsid w:val="00A00ADA"/>
    <w:rsid w:val="00A00DB1"/>
    <w:rsid w:val="00A0463A"/>
    <w:rsid w:val="00A053FB"/>
    <w:rsid w:val="00A106F8"/>
    <w:rsid w:val="00A10B8A"/>
    <w:rsid w:val="00A11E1D"/>
    <w:rsid w:val="00A2034A"/>
    <w:rsid w:val="00A227B9"/>
    <w:rsid w:val="00A25521"/>
    <w:rsid w:val="00A263A7"/>
    <w:rsid w:val="00A263FC"/>
    <w:rsid w:val="00A2788C"/>
    <w:rsid w:val="00A3729E"/>
    <w:rsid w:val="00A44D88"/>
    <w:rsid w:val="00A47E40"/>
    <w:rsid w:val="00A54855"/>
    <w:rsid w:val="00A5707A"/>
    <w:rsid w:val="00A60AC1"/>
    <w:rsid w:val="00A67670"/>
    <w:rsid w:val="00A71E75"/>
    <w:rsid w:val="00A75EE0"/>
    <w:rsid w:val="00A760B6"/>
    <w:rsid w:val="00A82C77"/>
    <w:rsid w:val="00A9390B"/>
    <w:rsid w:val="00A93A95"/>
    <w:rsid w:val="00A94E00"/>
    <w:rsid w:val="00A9569D"/>
    <w:rsid w:val="00AB3363"/>
    <w:rsid w:val="00AB3F1D"/>
    <w:rsid w:val="00AB5B23"/>
    <w:rsid w:val="00AB6443"/>
    <w:rsid w:val="00AC02F9"/>
    <w:rsid w:val="00AC2D88"/>
    <w:rsid w:val="00AD1A5E"/>
    <w:rsid w:val="00AD3E2B"/>
    <w:rsid w:val="00AE01FC"/>
    <w:rsid w:val="00AF32B2"/>
    <w:rsid w:val="00AF33F2"/>
    <w:rsid w:val="00AF7CD2"/>
    <w:rsid w:val="00B005D6"/>
    <w:rsid w:val="00B04752"/>
    <w:rsid w:val="00B047FB"/>
    <w:rsid w:val="00B04902"/>
    <w:rsid w:val="00B04A2D"/>
    <w:rsid w:val="00B07E9B"/>
    <w:rsid w:val="00B11D46"/>
    <w:rsid w:val="00B157E3"/>
    <w:rsid w:val="00B170FC"/>
    <w:rsid w:val="00B173B1"/>
    <w:rsid w:val="00B20AA2"/>
    <w:rsid w:val="00B21446"/>
    <w:rsid w:val="00B25751"/>
    <w:rsid w:val="00B2725F"/>
    <w:rsid w:val="00B33EFD"/>
    <w:rsid w:val="00B40B08"/>
    <w:rsid w:val="00B452D0"/>
    <w:rsid w:val="00B52211"/>
    <w:rsid w:val="00B56235"/>
    <w:rsid w:val="00B67139"/>
    <w:rsid w:val="00B67E3A"/>
    <w:rsid w:val="00B70A01"/>
    <w:rsid w:val="00B73A8F"/>
    <w:rsid w:val="00B8766E"/>
    <w:rsid w:val="00B92100"/>
    <w:rsid w:val="00BA4C67"/>
    <w:rsid w:val="00BA603A"/>
    <w:rsid w:val="00BB18CA"/>
    <w:rsid w:val="00BC0630"/>
    <w:rsid w:val="00BC43DB"/>
    <w:rsid w:val="00BD0B9A"/>
    <w:rsid w:val="00BD275F"/>
    <w:rsid w:val="00BD46CE"/>
    <w:rsid w:val="00BD519F"/>
    <w:rsid w:val="00BD5DD4"/>
    <w:rsid w:val="00BE07B9"/>
    <w:rsid w:val="00BE0DB7"/>
    <w:rsid w:val="00BF4659"/>
    <w:rsid w:val="00BF4B2C"/>
    <w:rsid w:val="00C0190D"/>
    <w:rsid w:val="00C02144"/>
    <w:rsid w:val="00C06C64"/>
    <w:rsid w:val="00C10D84"/>
    <w:rsid w:val="00C1554B"/>
    <w:rsid w:val="00C176EF"/>
    <w:rsid w:val="00C25754"/>
    <w:rsid w:val="00C32FB3"/>
    <w:rsid w:val="00C33518"/>
    <w:rsid w:val="00C36419"/>
    <w:rsid w:val="00C571E2"/>
    <w:rsid w:val="00C57F8F"/>
    <w:rsid w:val="00C623ED"/>
    <w:rsid w:val="00C62959"/>
    <w:rsid w:val="00C66F96"/>
    <w:rsid w:val="00C7156B"/>
    <w:rsid w:val="00C75525"/>
    <w:rsid w:val="00C852C1"/>
    <w:rsid w:val="00C86151"/>
    <w:rsid w:val="00C90E41"/>
    <w:rsid w:val="00CB11EC"/>
    <w:rsid w:val="00CC5FFE"/>
    <w:rsid w:val="00CD0B1E"/>
    <w:rsid w:val="00CD46ED"/>
    <w:rsid w:val="00CD7356"/>
    <w:rsid w:val="00CE0EB6"/>
    <w:rsid w:val="00CE2807"/>
    <w:rsid w:val="00CF070A"/>
    <w:rsid w:val="00CF6599"/>
    <w:rsid w:val="00D000FF"/>
    <w:rsid w:val="00D02019"/>
    <w:rsid w:val="00D06D7D"/>
    <w:rsid w:val="00D12AD5"/>
    <w:rsid w:val="00D2500A"/>
    <w:rsid w:val="00D25D54"/>
    <w:rsid w:val="00D25D77"/>
    <w:rsid w:val="00D44C45"/>
    <w:rsid w:val="00D47029"/>
    <w:rsid w:val="00D54D2D"/>
    <w:rsid w:val="00D623FA"/>
    <w:rsid w:val="00D706EE"/>
    <w:rsid w:val="00D70F02"/>
    <w:rsid w:val="00D77A06"/>
    <w:rsid w:val="00D807A1"/>
    <w:rsid w:val="00D86325"/>
    <w:rsid w:val="00D9659A"/>
    <w:rsid w:val="00DA1C23"/>
    <w:rsid w:val="00DA2844"/>
    <w:rsid w:val="00DA5181"/>
    <w:rsid w:val="00DB683B"/>
    <w:rsid w:val="00DC101E"/>
    <w:rsid w:val="00DC1E72"/>
    <w:rsid w:val="00DC37C1"/>
    <w:rsid w:val="00DE4EFE"/>
    <w:rsid w:val="00DF298B"/>
    <w:rsid w:val="00DF57F7"/>
    <w:rsid w:val="00DF68E4"/>
    <w:rsid w:val="00E01288"/>
    <w:rsid w:val="00E0200E"/>
    <w:rsid w:val="00E02740"/>
    <w:rsid w:val="00E04B6A"/>
    <w:rsid w:val="00E05B57"/>
    <w:rsid w:val="00E05D4F"/>
    <w:rsid w:val="00E06CF3"/>
    <w:rsid w:val="00E239E0"/>
    <w:rsid w:val="00E2751F"/>
    <w:rsid w:val="00E3126B"/>
    <w:rsid w:val="00E3412B"/>
    <w:rsid w:val="00E36166"/>
    <w:rsid w:val="00E36F96"/>
    <w:rsid w:val="00E379FE"/>
    <w:rsid w:val="00E408AB"/>
    <w:rsid w:val="00E43455"/>
    <w:rsid w:val="00E44D22"/>
    <w:rsid w:val="00E4506E"/>
    <w:rsid w:val="00E471FB"/>
    <w:rsid w:val="00E5075B"/>
    <w:rsid w:val="00E5417E"/>
    <w:rsid w:val="00E60769"/>
    <w:rsid w:val="00E62239"/>
    <w:rsid w:val="00E626E4"/>
    <w:rsid w:val="00E6415C"/>
    <w:rsid w:val="00E64A53"/>
    <w:rsid w:val="00E66ABE"/>
    <w:rsid w:val="00E77157"/>
    <w:rsid w:val="00E77A09"/>
    <w:rsid w:val="00E8030B"/>
    <w:rsid w:val="00E86BCB"/>
    <w:rsid w:val="00E92C65"/>
    <w:rsid w:val="00E9405E"/>
    <w:rsid w:val="00E94767"/>
    <w:rsid w:val="00E9503B"/>
    <w:rsid w:val="00E97668"/>
    <w:rsid w:val="00EB027D"/>
    <w:rsid w:val="00EB1E79"/>
    <w:rsid w:val="00EB3D3B"/>
    <w:rsid w:val="00EB4B15"/>
    <w:rsid w:val="00EC2A7E"/>
    <w:rsid w:val="00EC63E6"/>
    <w:rsid w:val="00EE39E7"/>
    <w:rsid w:val="00EE3C04"/>
    <w:rsid w:val="00EE753B"/>
    <w:rsid w:val="00EE79A1"/>
    <w:rsid w:val="00EF13AE"/>
    <w:rsid w:val="00EF2A68"/>
    <w:rsid w:val="00EF2ED6"/>
    <w:rsid w:val="00EF48B6"/>
    <w:rsid w:val="00EF7D3C"/>
    <w:rsid w:val="00EF7EEC"/>
    <w:rsid w:val="00F0139C"/>
    <w:rsid w:val="00F01BF0"/>
    <w:rsid w:val="00F0321F"/>
    <w:rsid w:val="00F0633E"/>
    <w:rsid w:val="00F079F6"/>
    <w:rsid w:val="00F101CF"/>
    <w:rsid w:val="00F14535"/>
    <w:rsid w:val="00F15A10"/>
    <w:rsid w:val="00F265A4"/>
    <w:rsid w:val="00F27B85"/>
    <w:rsid w:val="00F339EC"/>
    <w:rsid w:val="00F371A7"/>
    <w:rsid w:val="00F37326"/>
    <w:rsid w:val="00F41AF3"/>
    <w:rsid w:val="00F47715"/>
    <w:rsid w:val="00F562AF"/>
    <w:rsid w:val="00F75412"/>
    <w:rsid w:val="00F816CC"/>
    <w:rsid w:val="00F83FB6"/>
    <w:rsid w:val="00F856E6"/>
    <w:rsid w:val="00F87248"/>
    <w:rsid w:val="00F94BBC"/>
    <w:rsid w:val="00FA112B"/>
    <w:rsid w:val="00FA4EDF"/>
    <w:rsid w:val="00FA60A4"/>
    <w:rsid w:val="00FA7659"/>
    <w:rsid w:val="00FB1FFC"/>
    <w:rsid w:val="00FB7504"/>
    <w:rsid w:val="00FB7B86"/>
    <w:rsid w:val="00FC4E16"/>
    <w:rsid w:val="00FC6EDE"/>
    <w:rsid w:val="00FD126B"/>
    <w:rsid w:val="00FD3F56"/>
    <w:rsid w:val="00FD4B69"/>
    <w:rsid w:val="00FE1463"/>
    <w:rsid w:val="00FE404A"/>
    <w:rsid w:val="00FE757C"/>
    <w:rsid w:val="00FF373C"/>
    <w:rsid w:val="00FF49B2"/>
    <w:rsid w:val="00FF6CF7"/>
    <w:rsid w:val="00FF6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A12"/>
  </w:style>
  <w:style w:type="paragraph" w:styleId="Heading1">
    <w:name w:val="heading 1"/>
    <w:basedOn w:val="Normal"/>
    <w:next w:val="Normal"/>
    <w:link w:val="Heading1Char"/>
    <w:qFormat/>
    <w:rsid w:val="003B77E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nhideWhenUsed/>
    <w:qFormat/>
    <w:rsid w:val="009170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EOPBody"/>
    <w:link w:val="Heading3Char"/>
    <w:qFormat/>
    <w:rsid w:val="00180C1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80C1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Block Label"/>
    <w:basedOn w:val="Normal"/>
    <w:next w:val="Normal"/>
    <w:link w:val="Heading5Char"/>
    <w:qFormat/>
    <w:rsid w:val="00180C1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80C1E"/>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180C1E"/>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qFormat/>
    <w:rsid w:val="00180C1E"/>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qFormat/>
    <w:rsid w:val="00180C1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6F8"/>
    <w:pPr>
      <w:ind w:left="720"/>
      <w:contextualSpacing/>
    </w:pPr>
  </w:style>
  <w:style w:type="paragraph" w:styleId="BalloonText">
    <w:name w:val="Balloon Text"/>
    <w:basedOn w:val="Normal"/>
    <w:link w:val="BalloonTextChar"/>
    <w:unhideWhenUsed/>
    <w:rsid w:val="001A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621"/>
    <w:rPr>
      <w:rFonts w:ascii="Tahoma" w:hAnsi="Tahoma" w:cs="Tahoma"/>
      <w:sz w:val="16"/>
      <w:szCs w:val="16"/>
    </w:rPr>
  </w:style>
  <w:style w:type="paragraph" w:styleId="Header">
    <w:name w:val="header"/>
    <w:basedOn w:val="Normal"/>
    <w:link w:val="HeaderChar"/>
    <w:uiPriority w:val="99"/>
    <w:unhideWhenUsed/>
    <w:rsid w:val="00563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BD4"/>
  </w:style>
  <w:style w:type="paragraph" w:styleId="Footer">
    <w:name w:val="footer"/>
    <w:basedOn w:val="Normal"/>
    <w:link w:val="FooterChar"/>
    <w:uiPriority w:val="99"/>
    <w:unhideWhenUsed/>
    <w:rsid w:val="00563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BD4"/>
  </w:style>
  <w:style w:type="character" w:customStyle="1" w:styleId="Heading1Char">
    <w:name w:val="Heading 1 Char"/>
    <w:basedOn w:val="DefaultParagraphFont"/>
    <w:link w:val="Heading1"/>
    <w:uiPriority w:val="99"/>
    <w:rsid w:val="003B77EC"/>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9F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31AD2"/>
    <w:pPr>
      <w:keepNext/>
      <w:spacing w:after="0" w:line="240" w:lineRule="auto"/>
      <w:jc w:val="center"/>
    </w:pPr>
    <w:rPr>
      <w:rFonts w:ascii="Arial" w:eastAsia="Times New Roman" w:hAnsi="Arial" w:cs="Times New Roman"/>
      <w:sz w:val="28"/>
      <w:szCs w:val="24"/>
    </w:rPr>
  </w:style>
  <w:style w:type="character" w:customStyle="1" w:styleId="TitleChar">
    <w:name w:val="Title Char"/>
    <w:basedOn w:val="DefaultParagraphFont"/>
    <w:link w:val="Title"/>
    <w:uiPriority w:val="99"/>
    <w:rsid w:val="00431AD2"/>
    <w:rPr>
      <w:rFonts w:ascii="Arial" w:eastAsia="Times New Roman" w:hAnsi="Arial" w:cs="Times New Roman"/>
      <w:sz w:val="28"/>
      <w:szCs w:val="24"/>
    </w:rPr>
  </w:style>
  <w:style w:type="paragraph" w:customStyle="1" w:styleId="EOPBody">
    <w:name w:val="EOP Body"/>
    <w:basedOn w:val="Normal"/>
    <w:uiPriority w:val="99"/>
    <w:rsid w:val="00431AD2"/>
    <w:pPr>
      <w:spacing w:before="240" w:after="0" w:line="240" w:lineRule="auto"/>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9"/>
    <w:rsid w:val="009170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80C1E"/>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180C1E"/>
    <w:rPr>
      <w:rFonts w:ascii="Times New Roman" w:eastAsia="Times New Roman" w:hAnsi="Times New Roman" w:cs="Times New Roman"/>
      <w:b/>
      <w:bCs/>
      <w:sz w:val="28"/>
      <w:szCs w:val="28"/>
    </w:rPr>
  </w:style>
  <w:style w:type="character" w:customStyle="1" w:styleId="Heading5Char">
    <w:name w:val="Heading 5 Char"/>
    <w:aliases w:val="Block Label Char"/>
    <w:basedOn w:val="DefaultParagraphFont"/>
    <w:link w:val="Heading5"/>
    <w:uiPriority w:val="99"/>
    <w:rsid w:val="00180C1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180C1E"/>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180C1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180C1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180C1E"/>
    <w:rPr>
      <w:rFonts w:ascii="Arial" w:eastAsia="Times New Roman" w:hAnsi="Arial" w:cs="Arial"/>
    </w:rPr>
  </w:style>
  <w:style w:type="numbering" w:customStyle="1" w:styleId="NoList1">
    <w:name w:val="No List1"/>
    <w:next w:val="NoList"/>
    <w:uiPriority w:val="99"/>
    <w:semiHidden/>
    <w:unhideWhenUsed/>
    <w:rsid w:val="00180C1E"/>
  </w:style>
  <w:style w:type="character" w:styleId="Hyperlink">
    <w:name w:val="Hyperlink"/>
    <w:uiPriority w:val="99"/>
    <w:rsid w:val="00180C1E"/>
    <w:rPr>
      <w:rFonts w:cs="Times New Roman"/>
      <w:color w:val="0000FF"/>
      <w:u w:val="single"/>
    </w:rPr>
  </w:style>
  <w:style w:type="character" w:styleId="FollowedHyperlink">
    <w:name w:val="FollowedHyperlink"/>
    <w:rsid w:val="00180C1E"/>
    <w:rPr>
      <w:rFonts w:cs="Times New Roman"/>
      <w:color w:val="800080"/>
      <w:u w:val="single"/>
    </w:rPr>
  </w:style>
  <w:style w:type="paragraph" w:customStyle="1" w:styleId="EOPList1">
    <w:name w:val="EOP List 1"/>
    <w:basedOn w:val="Normal"/>
    <w:uiPriority w:val="99"/>
    <w:rsid w:val="00180C1E"/>
    <w:pPr>
      <w:numPr>
        <w:numId w:val="1"/>
      </w:numPr>
      <w:spacing w:before="120" w:after="0" w:line="240" w:lineRule="auto"/>
    </w:pPr>
    <w:rPr>
      <w:rFonts w:ascii="Times New Roman" w:eastAsia="Times New Roman" w:hAnsi="Times New Roman" w:cs="Times New Roman"/>
      <w:sz w:val="24"/>
      <w:szCs w:val="24"/>
    </w:rPr>
  </w:style>
  <w:style w:type="paragraph" w:customStyle="1" w:styleId="ChecklistItem">
    <w:name w:val="Checklist Item"/>
    <w:basedOn w:val="EOPList1"/>
    <w:uiPriority w:val="99"/>
    <w:rsid w:val="00180C1E"/>
  </w:style>
  <w:style w:type="paragraph" w:customStyle="1" w:styleId="BulletText1">
    <w:name w:val="Bullet Text 1"/>
    <w:basedOn w:val="Normal"/>
    <w:uiPriority w:val="99"/>
    <w:rsid w:val="00180C1E"/>
    <w:pPr>
      <w:tabs>
        <w:tab w:val="left" w:pos="187"/>
        <w:tab w:val="num" w:pos="360"/>
      </w:tabs>
      <w:spacing w:after="0" w:line="240" w:lineRule="auto"/>
      <w:ind w:left="360" w:hanging="360"/>
    </w:pPr>
    <w:rPr>
      <w:rFonts w:ascii="Times New Roman" w:eastAsia="Times New Roman" w:hAnsi="Times New Roman" w:cs="Times New Roman"/>
      <w:sz w:val="24"/>
      <w:szCs w:val="20"/>
    </w:rPr>
  </w:style>
  <w:style w:type="paragraph" w:customStyle="1" w:styleId="BulletText2">
    <w:name w:val="Bullet Text 2"/>
    <w:basedOn w:val="Normal"/>
    <w:uiPriority w:val="99"/>
    <w:rsid w:val="00180C1E"/>
    <w:pPr>
      <w:tabs>
        <w:tab w:val="left" w:pos="374"/>
        <w:tab w:val="num" w:pos="547"/>
      </w:tabs>
      <w:spacing w:after="0" w:line="240" w:lineRule="auto"/>
      <w:ind w:left="360" w:hanging="173"/>
    </w:pPr>
    <w:rPr>
      <w:rFonts w:ascii="Times New Roman" w:eastAsia="Times New Roman" w:hAnsi="Times New Roman" w:cs="Times New Roman"/>
      <w:sz w:val="24"/>
      <w:szCs w:val="20"/>
    </w:rPr>
  </w:style>
  <w:style w:type="character" w:styleId="PageNumber">
    <w:name w:val="page number"/>
    <w:rsid w:val="00180C1E"/>
    <w:rPr>
      <w:rFonts w:cs="Times New Roman"/>
    </w:rPr>
  </w:style>
  <w:style w:type="paragraph" w:styleId="NormalWeb">
    <w:name w:val="Normal (Web)"/>
    <w:basedOn w:val="Normal"/>
    <w:rsid w:val="00180C1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odyText2">
    <w:name w:val="Body Text 2"/>
    <w:basedOn w:val="Normal"/>
    <w:link w:val="BodyText2Char"/>
    <w:rsid w:val="00180C1E"/>
    <w:pPr>
      <w:spacing w:after="0" w:line="240" w:lineRule="auto"/>
    </w:pPr>
    <w:rPr>
      <w:rFonts w:ascii="Arial" w:eastAsia="Times New Roman" w:hAnsi="Arial" w:cs="Times New Roman"/>
      <w:b/>
      <w:bCs/>
      <w:szCs w:val="24"/>
    </w:rPr>
  </w:style>
  <w:style w:type="character" w:customStyle="1" w:styleId="BodyText2Char">
    <w:name w:val="Body Text 2 Char"/>
    <w:basedOn w:val="DefaultParagraphFont"/>
    <w:link w:val="BodyText2"/>
    <w:uiPriority w:val="99"/>
    <w:rsid w:val="00180C1E"/>
    <w:rPr>
      <w:rFonts w:ascii="Arial" w:eastAsia="Times New Roman" w:hAnsi="Arial" w:cs="Times New Roman"/>
      <w:b/>
      <w:bCs/>
      <w:szCs w:val="24"/>
    </w:rPr>
  </w:style>
  <w:style w:type="paragraph" w:customStyle="1" w:styleId="URSBodyText">
    <w:name w:val="URS Body Text"/>
    <w:basedOn w:val="Normal"/>
    <w:rsid w:val="00180C1E"/>
    <w:pPr>
      <w:spacing w:after="240" w:line="240" w:lineRule="auto"/>
    </w:pPr>
    <w:rPr>
      <w:rFonts w:ascii="Arial" w:eastAsia="Times New Roman" w:hAnsi="Arial" w:cs="Times New Roman"/>
      <w:szCs w:val="20"/>
    </w:rPr>
  </w:style>
  <w:style w:type="paragraph" w:customStyle="1" w:styleId="comment">
    <w:name w:val="comment"/>
    <w:basedOn w:val="Normal"/>
    <w:rsid w:val="00180C1E"/>
    <w:pPr>
      <w:numPr>
        <w:numId w:val="2"/>
      </w:numPr>
      <w:spacing w:after="0" w:line="240" w:lineRule="auto"/>
    </w:pPr>
    <w:rPr>
      <w:rFonts w:ascii="Arial" w:eastAsia="Times New Roman" w:hAnsi="Arial" w:cs="Times New Roman"/>
      <w:szCs w:val="20"/>
    </w:rPr>
  </w:style>
  <w:style w:type="paragraph" w:customStyle="1" w:styleId="BulletList">
    <w:name w:val="Bullet List"/>
    <w:basedOn w:val="Normal"/>
    <w:rsid w:val="00180C1E"/>
    <w:pPr>
      <w:tabs>
        <w:tab w:val="num" w:pos="720"/>
      </w:tabs>
      <w:spacing w:after="120" w:line="240" w:lineRule="auto"/>
      <w:ind w:left="720" w:hanging="360"/>
    </w:pPr>
    <w:rPr>
      <w:rFonts w:ascii="Arial" w:eastAsia="Times New Roman" w:hAnsi="Arial" w:cs="Arial"/>
    </w:rPr>
  </w:style>
  <w:style w:type="paragraph" w:customStyle="1" w:styleId="bullet12">
    <w:name w:val="bullet 12"/>
    <w:basedOn w:val="Header"/>
    <w:rsid w:val="00180C1E"/>
    <w:pPr>
      <w:tabs>
        <w:tab w:val="clear" w:pos="4680"/>
        <w:tab w:val="clear" w:pos="9360"/>
        <w:tab w:val="num" w:pos="720"/>
      </w:tabs>
      <w:spacing w:line="360" w:lineRule="auto"/>
      <w:ind w:left="720" w:hanging="360"/>
    </w:pPr>
    <w:rPr>
      <w:rFonts w:ascii="Arial" w:eastAsia="Times New Roman" w:hAnsi="Arial" w:cs="Times New Roman"/>
      <w:szCs w:val="24"/>
    </w:rPr>
  </w:style>
  <w:style w:type="paragraph" w:customStyle="1" w:styleId="BulletsFinal">
    <w:name w:val="Bullets Final"/>
    <w:basedOn w:val="Normal"/>
    <w:rsid w:val="00180C1E"/>
    <w:pPr>
      <w:tabs>
        <w:tab w:val="num" w:pos="720"/>
      </w:tabs>
      <w:spacing w:before="120" w:after="120" w:line="240" w:lineRule="auto"/>
      <w:ind w:left="720" w:hanging="360"/>
    </w:pPr>
    <w:rPr>
      <w:rFonts w:ascii="Symbol" w:eastAsia="MS Mincho" w:hAnsi="Symbol" w:cs="Times New Roman"/>
      <w:szCs w:val="20"/>
    </w:rPr>
  </w:style>
  <w:style w:type="character" w:styleId="CommentReference">
    <w:name w:val="annotation reference"/>
    <w:rsid w:val="00180C1E"/>
    <w:rPr>
      <w:rFonts w:cs="Times New Roman"/>
      <w:sz w:val="16"/>
      <w:szCs w:val="16"/>
    </w:rPr>
  </w:style>
  <w:style w:type="paragraph" w:styleId="CommentText">
    <w:name w:val="annotation text"/>
    <w:basedOn w:val="Normal"/>
    <w:link w:val="CommentTextChar"/>
    <w:rsid w:val="00180C1E"/>
    <w:pPr>
      <w:keepNext/>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180C1E"/>
    <w:rPr>
      <w:rFonts w:ascii="Arial" w:eastAsia="Times New Roman" w:hAnsi="Arial" w:cs="Times New Roman"/>
      <w:sz w:val="20"/>
      <w:szCs w:val="20"/>
    </w:rPr>
  </w:style>
  <w:style w:type="paragraph" w:customStyle="1" w:styleId="URSHeading2">
    <w:name w:val="URS Heading 2"/>
    <w:basedOn w:val="Normal"/>
    <w:rsid w:val="00180C1E"/>
    <w:pPr>
      <w:keepNext/>
      <w:shd w:val="pct15" w:color="auto" w:fill="FFFFFF"/>
      <w:spacing w:before="240" w:after="120" w:line="240" w:lineRule="auto"/>
      <w:jc w:val="right"/>
    </w:pPr>
    <w:rPr>
      <w:rFonts w:ascii="Arial" w:eastAsia="Times New Roman" w:hAnsi="Arial" w:cs="Times New Roman"/>
      <w:b/>
      <w:caps/>
      <w:spacing w:val="80"/>
      <w:sz w:val="28"/>
      <w:szCs w:val="20"/>
    </w:rPr>
  </w:style>
  <w:style w:type="paragraph" w:customStyle="1" w:styleId="StyleRight">
    <w:name w:val="Style Right"/>
    <w:basedOn w:val="Heading1"/>
    <w:rsid w:val="00180C1E"/>
    <w:pPr>
      <w:keepLines w:val="0"/>
      <w:shd w:val="clear" w:color="auto" w:fill="C0C0C0"/>
      <w:spacing w:before="0" w:line="240" w:lineRule="auto"/>
      <w:jc w:val="right"/>
    </w:pPr>
    <w:rPr>
      <w:rFonts w:ascii="Arial" w:eastAsia="Times New Roman" w:hAnsi="Arial" w:cs="Times New Roman"/>
      <w:color w:val="auto"/>
      <w:szCs w:val="20"/>
      <w:lang w:eastAsia="en-US"/>
    </w:rPr>
  </w:style>
  <w:style w:type="paragraph" w:customStyle="1" w:styleId="Style2">
    <w:name w:val="Style2"/>
    <w:rsid w:val="00180C1E"/>
    <w:pPr>
      <w:spacing w:after="0" w:line="240" w:lineRule="auto"/>
      <w:jc w:val="center"/>
    </w:pPr>
    <w:rPr>
      <w:rFonts w:ascii="Arial" w:eastAsia="Times New Roman" w:hAnsi="Arial" w:cs="Times New Roman"/>
      <w:b/>
      <w:bCs/>
      <w:szCs w:val="24"/>
      <w:u w:val="single"/>
    </w:rPr>
  </w:style>
  <w:style w:type="paragraph" w:customStyle="1" w:styleId="Heading10">
    <w:name w:val="Heading1"/>
    <w:basedOn w:val="Normal"/>
    <w:rsid w:val="00180C1E"/>
    <w:pPr>
      <w:spacing w:after="0" w:line="240" w:lineRule="auto"/>
    </w:pPr>
    <w:rPr>
      <w:rFonts w:ascii="Arial" w:eastAsia="Times New Roman" w:hAnsi="Arial" w:cs="Arial"/>
      <w:b/>
    </w:rPr>
  </w:style>
  <w:style w:type="paragraph" w:customStyle="1" w:styleId="QA">
    <w:name w:val="Q&amp;A"/>
    <w:basedOn w:val="Normal"/>
    <w:rsid w:val="00180C1E"/>
    <w:pPr>
      <w:spacing w:after="0" w:line="240" w:lineRule="auto"/>
    </w:pPr>
    <w:rPr>
      <w:rFonts w:ascii="Arial" w:eastAsia="Times New Roman" w:hAnsi="Arial" w:cs="Arial"/>
    </w:rPr>
  </w:style>
  <w:style w:type="paragraph" w:customStyle="1" w:styleId="style5">
    <w:name w:val="style 5"/>
    <w:basedOn w:val="Normal"/>
    <w:rsid w:val="00180C1E"/>
    <w:pPr>
      <w:spacing w:after="120" w:line="240" w:lineRule="auto"/>
    </w:pPr>
    <w:rPr>
      <w:rFonts w:ascii="Arial" w:eastAsia="Times New Roman" w:hAnsi="Arial" w:cs="Arial"/>
    </w:rPr>
  </w:style>
  <w:style w:type="paragraph" w:customStyle="1" w:styleId="Style50">
    <w:name w:val="Style 5"/>
    <w:basedOn w:val="Normal"/>
    <w:rsid w:val="00180C1E"/>
    <w:pPr>
      <w:spacing w:after="120" w:line="240" w:lineRule="auto"/>
    </w:pPr>
    <w:rPr>
      <w:rFonts w:ascii="Arial" w:eastAsia="Times New Roman" w:hAnsi="Arial" w:cs="Arial"/>
    </w:rPr>
  </w:style>
  <w:style w:type="paragraph" w:customStyle="1" w:styleId="Indenttext">
    <w:name w:val="Indent text"/>
    <w:basedOn w:val="Normal"/>
    <w:rsid w:val="00180C1E"/>
    <w:pPr>
      <w:spacing w:after="0" w:line="240" w:lineRule="auto"/>
      <w:ind w:left="360"/>
    </w:pPr>
    <w:rPr>
      <w:rFonts w:ascii="Arial" w:eastAsia="Times New Roman" w:hAnsi="Arial" w:cs="Arial"/>
    </w:rPr>
  </w:style>
  <w:style w:type="paragraph" w:customStyle="1" w:styleId="Bullets3">
    <w:name w:val="Bullets 3"/>
    <w:basedOn w:val="Normal"/>
    <w:rsid w:val="00180C1E"/>
    <w:pPr>
      <w:spacing w:after="0" w:line="240" w:lineRule="auto"/>
    </w:pPr>
    <w:rPr>
      <w:rFonts w:ascii="Arial" w:eastAsia="Times New Roman" w:hAnsi="Arial" w:cs="Times New Roman"/>
      <w:szCs w:val="24"/>
    </w:rPr>
  </w:style>
  <w:style w:type="paragraph" w:customStyle="1" w:styleId="Bullet120">
    <w:name w:val="Bullet 12"/>
    <w:basedOn w:val="Normal"/>
    <w:rsid w:val="00180C1E"/>
    <w:pPr>
      <w:spacing w:after="120" w:line="240" w:lineRule="auto"/>
    </w:pPr>
    <w:rPr>
      <w:rFonts w:ascii="Arial" w:eastAsia="Times New Roman" w:hAnsi="Arial" w:cs="Arial"/>
    </w:rPr>
  </w:style>
  <w:style w:type="paragraph" w:customStyle="1" w:styleId="Style1">
    <w:name w:val="Style1"/>
    <w:basedOn w:val="Normal"/>
    <w:rsid w:val="00180C1E"/>
    <w:pPr>
      <w:shd w:val="clear" w:color="auto" w:fill="CCFFFF"/>
      <w:spacing w:after="120" w:line="240" w:lineRule="auto"/>
      <w:ind w:left="720" w:right="720"/>
    </w:pPr>
    <w:rPr>
      <w:rFonts w:ascii="Arial" w:eastAsia="Times New Roman" w:hAnsi="Arial" w:cs="Arial"/>
      <w:sz w:val="20"/>
      <w:szCs w:val="20"/>
      <w:shd w:val="clear" w:color="auto" w:fill="CCFFCC"/>
    </w:rPr>
  </w:style>
  <w:style w:type="paragraph" w:customStyle="1" w:styleId="FinalBullets">
    <w:name w:val="Final Bullets"/>
    <w:basedOn w:val="Normal"/>
    <w:rsid w:val="00180C1E"/>
    <w:pPr>
      <w:spacing w:before="120" w:after="120" w:line="240" w:lineRule="auto"/>
    </w:pPr>
    <w:rPr>
      <w:rFonts w:ascii="Symbol" w:eastAsia="MS Mincho" w:hAnsi="Symbol" w:cs="Times New Roman"/>
      <w:szCs w:val="20"/>
    </w:rPr>
  </w:style>
  <w:style w:type="paragraph" w:customStyle="1" w:styleId="text">
    <w:name w:val="text"/>
    <w:basedOn w:val="Normal"/>
    <w:rsid w:val="00180C1E"/>
    <w:pPr>
      <w:spacing w:after="0" w:line="240" w:lineRule="auto"/>
    </w:pPr>
    <w:rPr>
      <w:rFonts w:ascii="Arial" w:eastAsia="Times New Roman" w:hAnsi="Arial" w:cs="Times New Roman"/>
      <w:szCs w:val="24"/>
    </w:rPr>
  </w:style>
  <w:style w:type="paragraph" w:customStyle="1" w:styleId="Bullets">
    <w:name w:val="Bullets"/>
    <w:basedOn w:val="Normal"/>
    <w:rsid w:val="00180C1E"/>
    <w:pPr>
      <w:tabs>
        <w:tab w:val="left" w:pos="360"/>
      </w:tabs>
      <w:spacing w:after="0" w:line="240" w:lineRule="auto"/>
    </w:pPr>
    <w:rPr>
      <w:rFonts w:ascii="Arial" w:eastAsia="Times New Roman" w:hAnsi="Arial" w:cs="Times New Roman"/>
      <w:szCs w:val="24"/>
    </w:rPr>
  </w:style>
  <w:style w:type="paragraph" w:customStyle="1" w:styleId="StyleBulletsLeft0Hanging025">
    <w:name w:val="Style Bullets + Left:  0&quot; Hanging:  0.25&quot;"/>
    <w:basedOn w:val="Bullets"/>
    <w:rsid w:val="00180C1E"/>
    <w:pPr>
      <w:ind w:left="720" w:hanging="360"/>
    </w:pPr>
    <w:rPr>
      <w:szCs w:val="20"/>
    </w:rPr>
  </w:style>
  <w:style w:type="paragraph" w:customStyle="1" w:styleId="StyleHeading211ptLeftAfter0pt">
    <w:name w:val="Style Heading 2 + 11 pt Left After:  0 pt"/>
    <w:basedOn w:val="Heading2"/>
    <w:rsid w:val="00180C1E"/>
    <w:pPr>
      <w:keepLines w:val="0"/>
      <w:spacing w:before="120" w:after="120" w:line="240" w:lineRule="auto"/>
      <w:ind w:left="720" w:hanging="720"/>
    </w:pPr>
    <w:rPr>
      <w:rFonts w:ascii="Arial" w:eastAsia="Times New Roman" w:hAnsi="Arial" w:cs="Times New Roman"/>
      <w:color w:val="auto"/>
      <w:sz w:val="22"/>
      <w:szCs w:val="20"/>
    </w:rPr>
  </w:style>
  <w:style w:type="paragraph" w:customStyle="1" w:styleId="StyleHeading2Left">
    <w:name w:val="Style Heading 2 + Left"/>
    <w:basedOn w:val="Heading2"/>
    <w:rsid w:val="00180C1E"/>
    <w:pPr>
      <w:keepNext w:val="0"/>
      <w:keepLines w:val="0"/>
      <w:spacing w:before="0" w:after="120" w:line="240" w:lineRule="auto"/>
    </w:pPr>
    <w:rPr>
      <w:rFonts w:ascii="Arial" w:eastAsia="Times New Roman" w:hAnsi="Arial" w:cs="Times New Roman"/>
      <w:color w:val="auto"/>
      <w:sz w:val="22"/>
      <w:szCs w:val="20"/>
    </w:rPr>
  </w:style>
  <w:style w:type="paragraph" w:customStyle="1" w:styleId="StyleHeading3NotItalic">
    <w:name w:val="Style Heading 3 + Not Italic"/>
    <w:basedOn w:val="Heading3"/>
    <w:rsid w:val="00180C1E"/>
    <w:pPr>
      <w:spacing w:before="120" w:after="120"/>
    </w:pPr>
    <w:rPr>
      <w:bCs w:val="0"/>
      <w:sz w:val="22"/>
      <w:szCs w:val="22"/>
    </w:rPr>
  </w:style>
  <w:style w:type="paragraph" w:customStyle="1" w:styleId="StyleReferencesArialNarrow14ptBoldUnderlineCentered">
    <w:name w:val="Style References + Arial Narrow 14 pt Bold Underline Centered ..."/>
    <w:basedOn w:val="Normal"/>
    <w:rsid w:val="00180C1E"/>
    <w:pPr>
      <w:spacing w:after="0" w:line="480" w:lineRule="auto"/>
      <w:jc w:val="center"/>
    </w:pPr>
    <w:rPr>
      <w:rFonts w:ascii="Arial Narrow" w:eastAsia="Times New Roman" w:hAnsi="Arial Narrow" w:cs="Times New Roman"/>
      <w:b/>
      <w:bCs/>
      <w:sz w:val="28"/>
      <w:szCs w:val="20"/>
      <w:u w:val="single"/>
    </w:rPr>
  </w:style>
  <w:style w:type="paragraph" w:customStyle="1" w:styleId="StyleReferencesArialNarrow14ptBoldUnderlineCentered1">
    <w:name w:val="Style References + Arial Narrow 14 pt Bold Underline Centered ...1"/>
    <w:basedOn w:val="Normal"/>
    <w:rsid w:val="00180C1E"/>
    <w:pPr>
      <w:spacing w:after="0" w:line="360" w:lineRule="auto"/>
      <w:jc w:val="center"/>
    </w:pPr>
    <w:rPr>
      <w:rFonts w:ascii="Arial Narrow" w:eastAsia="Times New Roman" w:hAnsi="Arial Narrow" w:cs="Times New Roman"/>
      <w:b/>
      <w:bCs/>
      <w:sz w:val="28"/>
      <w:szCs w:val="20"/>
      <w:u w:val="single"/>
    </w:rPr>
  </w:style>
  <w:style w:type="paragraph" w:customStyle="1" w:styleId="Heading">
    <w:name w:val="Heading"/>
    <w:basedOn w:val="Normal"/>
    <w:rsid w:val="00180C1E"/>
    <w:pPr>
      <w:spacing w:after="0" w:line="480" w:lineRule="auto"/>
      <w:jc w:val="center"/>
    </w:pPr>
    <w:rPr>
      <w:rFonts w:ascii="Arial Narrow" w:eastAsia="Times New Roman" w:hAnsi="Arial Narrow" w:cs="Times New Roman"/>
      <w:b/>
      <w:sz w:val="28"/>
      <w:szCs w:val="28"/>
      <w:u w:val="single"/>
    </w:rPr>
  </w:style>
  <w:style w:type="paragraph" w:styleId="BodyTextIndent2">
    <w:name w:val="Body Text Indent 2"/>
    <w:basedOn w:val="Normal"/>
    <w:link w:val="BodyTextIndent2Char"/>
    <w:rsid w:val="00180C1E"/>
    <w:pPr>
      <w:spacing w:after="0" w:line="240" w:lineRule="auto"/>
      <w:ind w:left="360" w:hanging="360"/>
    </w:pPr>
    <w:rPr>
      <w:rFonts w:ascii="Arial" w:eastAsia="Times New Roman" w:hAnsi="Arial" w:cs="Arial"/>
      <w:sz w:val="24"/>
      <w:szCs w:val="24"/>
    </w:rPr>
  </w:style>
  <w:style w:type="character" w:customStyle="1" w:styleId="BodyTextIndent2Char">
    <w:name w:val="Body Text Indent 2 Char"/>
    <w:basedOn w:val="DefaultParagraphFont"/>
    <w:link w:val="BodyTextIndent2"/>
    <w:uiPriority w:val="99"/>
    <w:rsid w:val="00180C1E"/>
    <w:rPr>
      <w:rFonts w:ascii="Arial" w:eastAsia="Times New Roman" w:hAnsi="Arial" w:cs="Arial"/>
      <w:sz w:val="24"/>
      <w:szCs w:val="24"/>
    </w:rPr>
  </w:style>
  <w:style w:type="paragraph" w:styleId="BodyTextIndent">
    <w:name w:val="Body Text Indent"/>
    <w:basedOn w:val="Normal"/>
    <w:link w:val="BodyTextIndentChar"/>
    <w:rsid w:val="00180C1E"/>
    <w:pPr>
      <w:spacing w:after="120" w:line="240" w:lineRule="auto"/>
      <w:ind w:left="360"/>
    </w:pPr>
    <w:rPr>
      <w:rFonts w:ascii="Arial" w:eastAsia="Times New Roman" w:hAnsi="Arial" w:cs="Arial"/>
    </w:rPr>
  </w:style>
  <w:style w:type="character" w:customStyle="1" w:styleId="BodyTextIndentChar">
    <w:name w:val="Body Text Indent Char"/>
    <w:basedOn w:val="DefaultParagraphFont"/>
    <w:link w:val="BodyTextIndent"/>
    <w:uiPriority w:val="99"/>
    <w:rsid w:val="00180C1E"/>
    <w:rPr>
      <w:rFonts w:ascii="Arial" w:eastAsia="Times New Roman" w:hAnsi="Arial" w:cs="Arial"/>
    </w:rPr>
  </w:style>
  <w:style w:type="paragraph" w:styleId="BodyText">
    <w:name w:val="Body Text"/>
    <w:basedOn w:val="Normal"/>
    <w:link w:val="BodyTextChar"/>
    <w:rsid w:val="00180C1E"/>
    <w:pPr>
      <w:keepNext/>
      <w:spacing w:after="0" w:line="240" w:lineRule="auto"/>
    </w:pPr>
    <w:rPr>
      <w:rFonts w:ascii="Arial" w:eastAsia="Times New Roman" w:hAnsi="Arial" w:cs="Arial"/>
      <w:color w:val="000000"/>
      <w:szCs w:val="24"/>
    </w:rPr>
  </w:style>
  <w:style w:type="character" w:customStyle="1" w:styleId="BodyTextChar">
    <w:name w:val="Body Text Char"/>
    <w:basedOn w:val="DefaultParagraphFont"/>
    <w:link w:val="BodyText"/>
    <w:uiPriority w:val="99"/>
    <w:rsid w:val="00180C1E"/>
    <w:rPr>
      <w:rFonts w:ascii="Arial" w:eastAsia="Times New Roman" w:hAnsi="Arial" w:cs="Arial"/>
      <w:color w:val="000000"/>
      <w:szCs w:val="24"/>
    </w:rPr>
  </w:style>
  <w:style w:type="table" w:customStyle="1" w:styleId="TableGrid1">
    <w:name w:val="Table Grid1"/>
    <w:basedOn w:val="TableNormal"/>
    <w:next w:val="TableGrid"/>
    <w:rsid w:val="00180C1E"/>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80C1E"/>
    <w:rPr>
      <w:rFonts w:ascii="Wingdings" w:hAnsi="Wingdings"/>
      <w:sz w:val="22"/>
    </w:rPr>
  </w:style>
  <w:style w:type="character" w:customStyle="1" w:styleId="WW8Num2z0">
    <w:name w:val="WW8Num2z0"/>
    <w:rsid w:val="00180C1E"/>
    <w:rPr>
      <w:rFonts w:ascii="Symbol" w:hAnsi="Symbol"/>
      <w:color w:val="000000"/>
    </w:rPr>
  </w:style>
  <w:style w:type="character" w:customStyle="1" w:styleId="WW8Num3z0">
    <w:name w:val="WW8Num3z0"/>
    <w:rsid w:val="00180C1E"/>
    <w:rPr>
      <w:rFonts w:ascii="Symbol" w:hAnsi="Symbol"/>
      <w:color w:val="000000"/>
    </w:rPr>
  </w:style>
  <w:style w:type="character" w:customStyle="1" w:styleId="WW8Num4z0">
    <w:name w:val="WW8Num4z0"/>
    <w:rsid w:val="00180C1E"/>
    <w:rPr>
      <w:rFonts w:ascii="Wingdings" w:hAnsi="Wingdings"/>
      <w:sz w:val="18"/>
    </w:rPr>
  </w:style>
  <w:style w:type="character" w:customStyle="1" w:styleId="WW8Num5z0">
    <w:name w:val="WW8Num5z0"/>
    <w:rsid w:val="00180C1E"/>
    <w:rPr>
      <w:rFonts w:ascii="Symbol" w:hAnsi="Symbol"/>
    </w:rPr>
  </w:style>
  <w:style w:type="character" w:customStyle="1" w:styleId="WW8Num6z0">
    <w:name w:val="WW8Num6z0"/>
    <w:rsid w:val="00180C1E"/>
    <w:rPr>
      <w:rFonts w:ascii="Wingdings" w:hAnsi="Wingdings"/>
    </w:rPr>
  </w:style>
  <w:style w:type="character" w:customStyle="1" w:styleId="WW8Num7z0">
    <w:name w:val="WW8Num7z0"/>
    <w:rsid w:val="00180C1E"/>
    <w:rPr>
      <w:rFonts w:ascii="Symbol" w:hAnsi="Symbol"/>
    </w:rPr>
  </w:style>
  <w:style w:type="character" w:customStyle="1" w:styleId="WW8Num8z0">
    <w:name w:val="WW8Num8z0"/>
    <w:rsid w:val="00180C1E"/>
    <w:rPr>
      <w:rFonts w:ascii="Wingdings" w:hAnsi="Wingdings"/>
      <w:color w:val="auto"/>
    </w:rPr>
  </w:style>
  <w:style w:type="character" w:customStyle="1" w:styleId="WW8Num9z1">
    <w:name w:val="WW8Num9z1"/>
    <w:rsid w:val="00180C1E"/>
    <w:rPr>
      <w:rFonts w:ascii="Courier New" w:hAnsi="Courier New"/>
    </w:rPr>
  </w:style>
  <w:style w:type="character" w:customStyle="1" w:styleId="WW8Num9z2">
    <w:name w:val="WW8Num9z2"/>
    <w:rsid w:val="00180C1E"/>
    <w:rPr>
      <w:rFonts w:ascii="Wingdings" w:hAnsi="Wingdings"/>
    </w:rPr>
  </w:style>
  <w:style w:type="character" w:customStyle="1" w:styleId="WW8Num10z1">
    <w:name w:val="WW8Num10z1"/>
    <w:rsid w:val="00180C1E"/>
    <w:rPr>
      <w:rFonts w:ascii="Courier New" w:hAnsi="Courier New"/>
    </w:rPr>
  </w:style>
  <w:style w:type="character" w:customStyle="1" w:styleId="WW8Num11z0">
    <w:name w:val="WW8Num11z0"/>
    <w:rsid w:val="00180C1E"/>
    <w:rPr>
      <w:rFonts w:ascii="Symbol" w:hAnsi="Symbol"/>
    </w:rPr>
  </w:style>
  <w:style w:type="character" w:customStyle="1" w:styleId="WW8Num12z0">
    <w:name w:val="WW8Num12z0"/>
    <w:rsid w:val="00180C1E"/>
    <w:rPr>
      <w:rFonts w:ascii="Symbol" w:hAnsi="Symbol"/>
    </w:rPr>
  </w:style>
  <w:style w:type="character" w:customStyle="1" w:styleId="WW8Num13z0">
    <w:name w:val="WW8Num13z0"/>
    <w:rsid w:val="00180C1E"/>
    <w:rPr>
      <w:rFonts w:ascii="Wingdings" w:hAnsi="Wingdings"/>
    </w:rPr>
  </w:style>
  <w:style w:type="character" w:customStyle="1" w:styleId="WW8Num14z0">
    <w:name w:val="WW8Num14z0"/>
    <w:rsid w:val="00180C1E"/>
    <w:rPr>
      <w:rFonts w:ascii="Wingdings" w:hAnsi="Wingdings"/>
      <w:color w:val="auto"/>
    </w:rPr>
  </w:style>
  <w:style w:type="character" w:customStyle="1" w:styleId="WW8Num15z0">
    <w:name w:val="WW8Num15z0"/>
    <w:rsid w:val="00180C1E"/>
    <w:rPr>
      <w:rFonts w:ascii="Wingdings" w:hAnsi="Wingdings"/>
      <w:color w:val="auto"/>
    </w:rPr>
  </w:style>
  <w:style w:type="character" w:customStyle="1" w:styleId="WW8Num16z0">
    <w:name w:val="WW8Num16z0"/>
    <w:rsid w:val="00180C1E"/>
    <w:rPr>
      <w:rFonts w:ascii="Wingdings" w:hAnsi="Wingdings"/>
    </w:rPr>
  </w:style>
  <w:style w:type="character" w:customStyle="1" w:styleId="WW8Num17z0">
    <w:name w:val="WW8Num17z0"/>
    <w:rsid w:val="00180C1E"/>
    <w:rPr>
      <w:rFonts w:ascii="Wingdings" w:hAnsi="Wingdings"/>
    </w:rPr>
  </w:style>
  <w:style w:type="character" w:customStyle="1" w:styleId="WW8Num18z0">
    <w:name w:val="WW8Num18z0"/>
    <w:rsid w:val="00180C1E"/>
    <w:rPr>
      <w:rFonts w:ascii="Symbol" w:hAnsi="Symbol"/>
    </w:rPr>
  </w:style>
  <w:style w:type="character" w:customStyle="1" w:styleId="WW8Num19z0">
    <w:name w:val="WW8Num19z0"/>
    <w:rsid w:val="00180C1E"/>
    <w:rPr>
      <w:rFonts w:ascii="Wingdings" w:hAnsi="Wingdings"/>
      <w:color w:val="auto"/>
    </w:rPr>
  </w:style>
  <w:style w:type="character" w:customStyle="1" w:styleId="WW8Num19z2">
    <w:name w:val="WW8Num19z2"/>
    <w:rsid w:val="00180C1E"/>
    <w:rPr>
      <w:rFonts w:ascii="Wingdings" w:hAnsi="Wingdings"/>
    </w:rPr>
  </w:style>
  <w:style w:type="character" w:customStyle="1" w:styleId="WW8Num19z3">
    <w:name w:val="WW8Num19z3"/>
    <w:rsid w:val="00180C1E"/>
    <w:rPr>
      <w:rFonts w:ascii="Symbol" w:hAnsi="Symbol"/>
    </w:rPr>
  </w:style>
  <w:style w:type="character" w:customStyle="1" w:styleId="WW8Num20z0">
    <w:name w:val="WW8Num20z0"/>
    <w:rsid w:val="00180C1E"/>
    <w:rPr>
      <w:rFonts w:ascii="Wingdings" w:hAnsi="Wingdings"/>
      <w:color w:val="auto"/>
    </w:rPr>
  </w:style>
  <w:style w:type="character" w:customStyle="1" w:styleId="WW8Num21z0">
    <w:name w:val="WW8Num21z0"/>
    <w:rsid w:val="00180C1E"/>
    <w:rPr>
      <w:rFonts w:ascii="Wingdings" w:hAnsi="Wingdings"/>
    </w:rPr>
  </w:style>
  <w:style w:type="character" w:customStyle="1" w:styleId="WW8Num22z0">
    <w:name w:val="WW8Num22z0"/>
    <w:rsid w:val="00180C1E"/>
    <w:rPr>
      <w:rFonts w:ascii="Symbol" w:hAnsi="Symbol"/>
    </w:rPr>
  </w:style>
  <w:style w:type="character" w:customStyle="1" w:styleId="WW8Num23z0">
    <w:name w:val="WW8Num23z0"/>
    <w:rsid w:val="00180C1E"/>
    <w:rPr>
      <w:rFonts w:ascii="Symbol" w:hAnsi="Symbol"/>
    </w:rPr>
  </w:style>
  <w:style w:type="character" w:customStyle="1" w:styleId="WW8Num24z0">
    <w:name w:val="WW8Num24z0"/>
    <w:rsid w:val="00180C1E"/>
    <w:rPr>
      <w:rFonts w:ascii="Wingdings" w:hAnsi="Wingdings"/>
      <w:color w:val="auto"/>
    </w:rPr>
  </w:style>
  <w:style w:type="character" w:customStyle="1" w:styleId="WW8Num25z0">
    <w:name w:val="WW8Num25z0"/>
    <w:rsid w:val="00180C1E"/>
    <w:rPr>
      <w:rFonts w:ascii="Courier New" w:hAnsi="Courier New"/>
    </w:rPr>
  </w:style>
  <w:style w:type="character" w:customStyle="1" w:styleId="WW8Num26z0">
    <w:name w:val="WW8Num26z0"/>
    <w:rsid w:val="00180C1E"/>
    <w:rPr>
      <w:rFonts w:ascii="Symbol" w:hAnsi="Symbol"/>
    </w:rPr>
  </w:style>
  <w:style w:type="character" w:customStyle="1" w:styleId="WW8Num27z0">
    <w:name w:val="WW8Num27z0"/>
    <w:rsid w:val="00180C1E"/>
    <w:rPr>
      <w:rFonts w:ascii="Wingdings" w:hAnsi="Wingdings"/>
    </w:rPr>
  </w:style>
  <w:style w:type="character" w:customStyle="1" w:styleId="WW8Num28z0">
    <w:name w:val="WW8Num28z0"/>
    <w:rsid w:val="00180C1E"/>
    <w:rPr>
      <w:rFonts w:ascii="Wingdings" w:hAnsi="Wingdings"/>
      <w:sz w:val="22"/>
    </w:rPr>
  </w:style>
  <w:style w:type="character" w:customStyle="1" w:styleId="WW8Num29z0">
    <w:name w:val="WW8Num29z0"/>
    <w:rsid w:val="00180C1E"/>
    <w:rPr>
      <w:rFonts w:ascii="Symbol" w:hAnsi="Symbol"/>
    </w:rPr>
  </w:style>
  <w:style w:type="character" w:customStyle="1" w:styleId="WW8Num30z0">
    <w:name w:val="WW8Num30z0"/>
    <w:rsid w:val="00180C1E"/>
    <w:rPr>
      <w:rFonts w:ascii="Wingdings" w:hAnsi="Wingdings"/>
    </w:rPr>
  </w:style>
  <w:style w:type="character" w:customStyle="1" w:styleId="WW8Num31z0">
    <w:name w:val="WW8Num31z0"/>
    <w:rsid w:val="00180C1E"/>
    <w:rPr>
      <w:rFonts w:ascii="Symbol" w:hAnsi="Symbol"/>
    </w:rPr>
  </w:style>
  <w:style w:type="character" w:customStyle="1" w:styleId="WW8Num32z0">
    <w:name w:val="WW8Num32z0"/>
    <w:rsid w:val="00180C1E"/>
    <w:rPr>
      <w:rFonts w:ascii="Symbol" w:hAnsi="Symbol"/>
    </w:rPr>
  </w:style>
  <w:style w:type="character" w:customStyle="1" w:styleId="WW8Num33z0">
    <w:name w:val="WW8Num33z0"/>
    <w:rsid w:val="00180C1E"/>
    <w:rPr>
      <w:rFonts w:ascii="Symbol" w:hAnsi="Symbol"/>
    </w:rPr>
  </w:style>
  <w:style w:type="character" w:customStyle="1" w:styleId="WW8Num34z0">
    <w:name w:val="WW8Num34z0"/>
    <w:rsid w:val="00180C1E"/>
    <w:rPr>
      <w:rFonts w:ascii="Symbol" w:hAnsi="Symbol"/>
    </w:rPr>
  </w:style>
  <w:style w:type="character" w:customStyle="1" w:styleId="WW8Num35z0">
    <w:name w:val="WW8Num35z0"/>
    <w:rsid w:val="00180C1E"/>
    <w:rPr>
      <w:rFonts w:ascii="Symbol" w:hAnsi="Symbol"/>
    </w:rPr>
  </w:style>
  <w:style w:type="character" w:customStyle="1" w:styleId="WW8Num36z0">
    <w:name w:val="WW8Num36z0"/>
    <w:rsid w:val="00180C1E"/>
    <w:rPr>
      <w:rFonts w:ascii="Symbol" w:hAnsi="Symbol"/>
    </w:rPr>
  </w:style>
  <w:style w:type="character" w:customStyle="1" w:styleId="WW8Num37z0">
    <w:name w:val="WW8Num37z0"/>
    <w:rsid w:val="00180C1E"/>
    <w:rPr>
      <w:rFonts w:ascii="Symbol" w:hAnsi="Symbol"/>
    </w:rPr>
  </w:style>
  <w:style w:type="character" w:customStyle="1" w:styleId="WW8Num38z0">
    <w:name w:val="WW8Num38z0"/>
    <w:rsid w:val="00180C1E"/>
    <w:rPr>
      <w:rFonts w:ascii="Wingdings" w:hAnsi="Wingdings"/>
      <w:sz w:val="22"/>
    </w:rPr>
  </w:style>
  <w:style w:type="character" w:customStyle="1" w:styleId="WW8Num39z0">
    <w:name w:val="WW8Num39z0"/>
    <w:rsid w:val="00180C1E"/>
    <w:rPr>
      <w:rFonts w:ascii="Symbol" w:hAnsi="Symbol"/>
    </w:rPr>
  </w:style>
  <w:style w:type="character" w:customStyle="1" w:styleId="WW8Num40z0">
    <w:name w:val="WW8Num40z0"/>
    <w:rsid w:val="00180C1E"/>
    <w:rPr>
      <w:color w:val="000000"/>
    </w:rPr>
  </w:style>
  <w:style w:type="character" w:customStyle="1" w:styleId="WW8Num41z0">
    <w:name w:val="WW8Num41z0"/>
    <w:rsid w:val="00180C1E"/>
    <w:rPr>
      <w:rFonts w:ascii="Wingdings" w:hAnsi="Wingdings"/>
    </w:rPr>
  </w:style>
  <w:style w:type="character" w:customStyle="1" w:styleId="WW8Num42z0">
    <w:name w:val="WW8Num42z0"/>
    <w:rsid w:val="00180C1E"/>
    <w:rPr>
      <w:rFonts w:ascii="Symbol" w:hAnsi="Symbol"/>
    </w:rPr>
  </w:style>
  <w:style w:type="character" w:customStyle="1" w:styleId="WW8Num43z0">
    <w:name w:val="WW8Num43z0"/>
    <w:rsid w:val="00180C1E"/>
    <w:rPr>
      <w:rFonts w:ascii="Symbol" w:hAnsi="Symbol"/>
    </w:rPr>
  </w:style>
  <w:style w:type="character" w:customStyle="1" w:styleId="WW8Num44z0">
    <w:name w:val="WW8Num44z0"/>
    <w:rsid w:val="00180C1E"/>
    <w:rPr>
      <w:rFonts w:ascii="Wingdings" w:hAnsi="Wingdings"/>
    </w:rPr>
  </w:style>
  <w:style w:type="character" w:customStyle="1" w:styleId="WW8Num45z0">
    <w:name w:val="WW8Num45z0"/>
    <w:rsid w:val="00180C1E"/>
    <w:rPr>
      <w:rFonts w:ascii="Symbol" w:hAnsi="Symbol"/>
    </w:rPr>
  </w:style>
  <w:style w:type="character" w:customStyle="1" w:styleId="WW8Num46z0">
    <w:name w:val="WW8Num46z0"/>
    <w:rsid w:val="00180C1E"/>
    <w:rPr>
      <w:rFonts w:ascii="Wingdings" w:hAnsi="Wingdings"/>
      <w:color w:val="0000FF"/>
      <w:sz w:val="22"/>
    </w:rPr>
  </w:style>
  <w:style w:type="character" w:customStyle="1" w:styleId="Absatz-Standardschriftart">
    <w:name w:val="Absatz-Standardschriftart"/>
    <w:rsid w:val="00180C1E"/>
  </w:style>
  <w:style w:type="character" w:customStyle="1" w:styleId="WW8Num1z1">
    <w:name w:val="WW8Num1z1"/>
    <w:rsid w:val="00180C1E"/>
    <w:rPr>
      <w:rFonts w:ascii="Courier New" w:hAnsi="Courier New"/>
    </w:rPr>
  </w:style>
  <w:style w:type="character" w:customStyle="1" w:styleId="WW8Num1z2">
    <w:name w:val="WW8Num1z2"/>
    <w:rsid w:val="00180C1E"/>
    <w:rPr>
      <w:rFonts w:ascii="Wingdings" w:hAnsi="Wingdings"/>
    </w:rPr>
  </w:style>
  <w:style w:type="character" w:customStyle="1" w:styleId="WW8Num1z3">
    <w:name w:val="WW8Num1z3"/>
    <w:rsid w:val="00180C1E"/>
    <w:rPr>
      <w:rFonts w:ascii="Symbol" w:hAnsi="Symbol"/>
    </w:rPr>
  </w:style>
  <w:style w:type="character" w:customStyle="1" w:styleId="WW8Num3z1">
    <w:name w:val="WW8Num3z1"/>
    <w:rsid w:val="00180C1E"/>
    <w:rPr>
      <w:rFonts w:ascii="Courier New" w:hAnsi="Courier New"/>
    </w:rPr>
  </w:style>
  <w:style w:type="character" w:customStyle="1" w:styleId="WW8Num3z2">
    <w:name w:val="WW8Num3z2"/>
    <w:rsid w:val="00180C1E"/>
    <w:rPr>
      <w:rFonts w:ascii="Wingdings" w:hAnsi="Wingdings"/>
    </w:rPr>
  </w:style>
  <w:style w:type="character" w:customStyle="1" w:styleId="WW8Num3z3">
    <w:name w:val="WW8Num3z3"/>
    <w:rsid w:val="00180C1E"/>
    <w:rPr>
      <w:rFonts w:ascii="Symbol" w:hAnsi="Symbol"/>
    </w:rPr>
  </w:style>
  <w:style w:type="character" w:customStyle="1" w:styleId="WW8Num4z1">
    <w:name w:val="WW8Num4z1"/>
    <w:rsid w:val="00180C1E"/>
    <w:rPr>
      <w:rFonts w:ascii="Courier New" w:hAnsi="Courier New"/>
    </w:rPr>
  </w:style>
  <w:style w:type="character" w:customStyle="1" w:styleId="WW8Num4z2">
    <w:name w:val="WW8Num4z2"/>
    <w:rsid w:val="00180C1E"/>
    <w:rPr>
      <w:rFonts w:ascii="Wingdings" w:hAnsi="Wingdings"/>
    </w:rPr>
  </w:style>
  <w:style w:type="character" w:customStyle="1" w:styleId="WW8Num4z3">
    <w:name w:val="WW8Num4z3"/>
    <w:rsid w:val="00180C1E"/>
    <w:rPr>
      <w:rFonts w:ascii="Symbol" w:hAnsi="Symbol"/>
    </w:rPr>
  </w:style>
  <w:style w:type="character" w:customStyle="1" w:styleId="WW8Num7z1">
    <w:name w:val="WW8Num7z1"/>
    <w:rsid w:val="00180C1E"/>
    <w:rPr>
      <w:rFonts w:ascii="Courier New" w:hAnsi="Courier New"/>
    </w:rPr>
  </w:style>
  <w:style w:type="character" w:customStyle="1" w:styleId="WW8Num7z2">
    <w:name w:val="WW8Num7z2"/>
    <w:rsid w:val="00180C1E"/>
    <w:rPr>
      <w:rFonts w:ascii="Wingdings" w:hAnsi="Wingdings"/>
    </w:rPr>
  </w:style>
  <w:style w:type="character" w:customStyle="1" w:styleId="WW8Num8z1">
    <w:name w:val="WW8Num8z1"/>
    <w:rsid w:val="00180C1E"/>
    <w:rPr>
      <w:rFonts w:ascii="Courier New" w:hAnsi="Courier New"/>
    </w:rPr>
  </w:style>
  <w:style w:type="character" w:customStyle="1" w:styleId="WW8Num8z2">
    <w:name w:val="WW8Num8z2"/>
    <w:rsid w:val="00180C1E"/>
    <w:rPr>
      <w:rFonts w:ascii="Wingdings" w:hAnsi="Wingdings"/>
    </w:rPr>
  </w:style>
  <w:style w:type="character" w:customStyle="1" w:styleId="WW8Num8z3">
    <w:name w:val="WW8Num8z3"/>
    <w:rsid w:val="00180C1E"/>
    <w:rPr>
      <w:rFonts w:ascii="Symbol" w:hAnsi="Symbol"/>
    </w:rPr>
  </w:style>
  <w:style w:type="character" w:customStyle="1" w:styleId="WW8Num9z0">
    <w:name w:val="WW8Num9z0"/>
    <w:rsid w:val="00180C1E"/>
    <w:rPr>
      <w:rFonts w:ascii="Symbol" w:hAnsi="Symbol"/>
    </w:rPr>
  </w:style>
  <w:style w:type="character" w:customStyle="1" w:styleId="WW8Num10z0">
    <w:name w:val="WW8Num10z0"/>
    <w:rsid w:val="00180C1E"/>
    <w:rPr>
      <w:rFonts w:ascii="Symbol" w:hAnsi="Symbol"/>
    </w:rPr>
  </w:style>
  <w:style w:type="character" w:customStyle="1" w:styleId="WW8Num10z2">
    <w:name w:val="WW8Num10z2"/>
    <w:rsid w:val="00180C1E"/>
    <w:rPr>
      <w:rFonts w:ascii="Wingdings" w:hAnsi="Wingdings"/>
    </w:rPr>
  </w:style>
  <w:style w:type="character" w:customStyle="1" w:styleId="WW8Num11z1">
    <w:name w:val="WW8Num11z1"/>
    <w:rsid w:val="00180C1E"/>
    <w:rPr>
      <w:rFonts w:ascii="Courier New" w:hAnsi="Courier New"/>
    </w:rPr>
  </w:style>
  <w:style w:type="character" w:customStyle="1" w:styleId="WW8Num11z2">
    <w:name w:val="WW8Num11z2"/>
    <w:rsid w:val="00180C1E"/>
    <w:rPr>
      <w:rFonts w:ascii="Wingdings" w:hAnsi="Wingdings"/>
    </w:rPr>
  </w:style>
  <w:style w:type="character" w:customStyle="1" w:styleId="WW8Num12z1">
    <w:name w:val="WW8Num12z1"/>
    <w:rsid w:val="00180C1E"/>
    <w:rPr>
      <w:rFonts w:ascii="Courier New" w:hAnsi="Courier New"/>
    </w:rPr>
  </w:style>
  <w:style w:type="character" w:customStyle="1" w:styleId="WW8Num12z2">
    <w:name w:val="WW8Num12z2"/>
    <w:rsid w:val="00180C1E"/>
    <w:rPr>
      <w:rFonts w:ascii="Wingdings" w:hAnsi="Wingdings"/>
    </w:rPr>
  </w:style>
  <w:style w:type="character" w:customStyle="1" w:styleId="WW8Num13z1">
    <w:name w:val="WW8Num13z1"/>
    <w:rsid w:val="00180C1E"/>
    <w:rPr>
      <w:rFonts w:ascii="Courier New" w:hAnsi="Courier New"/>
    </w:rPr>
  </w:style>
  <w:style w:type="character" w:customStyle="1" w:styleId="WW8Num13z3">
    <w:name w:val="WW8Num13z3"/>
    <w:rsid w:val="00180C1E"/>
    <w:rPr>
      <w:rFonts w:ascii="Symbol" w:hAnsi="Symbol"/>
    </w:rPr>
  </w:style>
  <w:style w:type="character" w:customStyle="1" w:styleId="WW8Num14z1">
    <w:name w:val="WW8Num14z1"/>
    <w:rsid w:val="00180C1E"/>
    <w:rPr>
      <w:rFonts w:ascii="Wingdings" w:hAnsi="Wingdings"/>
    </w:rPr>
  </w:style>
  <w:style w:type="character" w:customStyle="1" w:styleId="WW8Num14z2">
    <w:name w:val="WW8Num14z2"/>
    <w:rsid w:val="00180C1E"/>
    <w:rPr>
      <w:rFonts w:ascii="Courier New" w:hAnsi="Courier New"/>
    </w:rPr>
  </w:style>
  <w:style w:type="character" w:customStyle="1" w:styleId="WW8Num15z1">
    <w:name w:val="WW8Num15z1"/>
    <w:rsid w:val="00180C1E"/>
    <w:rPr>
      <w:rFonts w:ascii="Wingdings" w:hAnsi="Wingdings"/>
    </w:rPr>
  </w:style>
  <w:style w:type="character" w:customStyle="1" w:styleId="WW8Num16z1">
    <w:name w:val="WW8Num16z1"/>
    <w:rsid w:val="00180C1E"/>
    <w:rPr>
      <w:rFonts w:ascii="Courier New" w:hAnsi="Courier New"/>
    </w:rPr>
  </w:style>
  <w:style w:type="character" w:customStyle="1" w:styleId="WW8Num16z3">
    <w:name w:val="WW8Num16z3"/>
    <w:rsid w:val="00180C1E"/>
    <w:rPr>
      <w:rFonts w:ascii="Symbol" w:hAnsi="Symbol"/>
    </w:rPr>
  </w:style>
  <w:style w:type="character" w:customStyle="1" w:styleId="WW8Num17z1">
    <w:name w:val="WW8Num17z1"/>
    <w:rsid w:val="00180C1E"/>
    <w:rPr>
      <w:rFonts w:ascii="Courier New" w:hAnsi="Courier New"/>
    </w:rPr>
  </w:style>
  <w:style w:type="character" w:customStyle="1" w:styleId="WW8Num17z3">
    <w:name w:val="WW8Num17z3"/>
    <w:rsid w:val="00180C1E"/>
    <w:rPr>
      <w:rFonts w:ascii="Symbol" w:hAnsi="Symbol"/>
    </w:rPr>
  </w:style>
  <w:style w:type="character" w:customStyle="1" w:styleId="WW8Num18z1">
    <w:name w:val="WW8Num18z1"/>
    <w:rsid w:val="00180C1E"/>
    <w:rPr>
      <w:rFonts w:ascii="Courier New" w:hAnsi="Courier New"/>
    </w:rPr>
  </w:style>
  <w:style w:type="character" w:customStyle="1" w:styleId="WW8Num18z2">
    <w:name w:val="WW8Num18z2"/>
    <w:rsid w:val="00180C1E"/>
    <w:rPr>
      <w:rFonts w:ascii="Wingdings" w:hAnsi="Wingdings"/>
    </w:rPr>
  </w:style>
  <w:style w:type="character" w:customStyle="1" w:styleId="WW8Num19z1">
    <w:name w:val="WW8Num19z1"/>
    <w:rsid w:val="00180C1E"/>
    <w:rPr>
      <w:rFonts w:ascii="Courier New" w:hAnsi="Courier New"/>
    </w:rPr>
  </w:style>
  <w:style w:type="character" w:customStyle="1" w:styleId="WW8Num21z1">
    <w:name w:val="WW8Num21z1"/>
    <w:rsid w:val="00180C1E"/>
    <w:rPr>
      <w:rFonts w:ascii="Courier New" w:hAnsi="Courier New"/>
    </w:rPr>
  </w:style>
  <w:style w:type="character" w:customStyle="1" w:styleId="WW8Num21z3">
    <w:name w:val="WW8Num21z3"/>
    <w:rsid w:val="00180C1E"/>
    <w:rPr>
      <w:rFonts w:ascii="Symbol" w:hAnsi="Symbol"/>
    </w:rPr>
  </w:style>
  <w:style w:type="character" w:customStyle="1" w:styleId="WW8Num22z1">
    <w:name w:val="WW8Num22z1"/>
    <w:rsid w:val="00180C1E"/>
    <w:rPr>
      <w:rFonts w:ascii="Courier New" w:hAnsi="Courier New"/>
    </w:rPr>
  </w:style>
  <w:style w:type="character" w:customStyle="1" w:styleId="WW8Num22z2">
    <w:name w:val="WW8Num22z2"/>
    <w:rsid w:val="00180C1E"/>
    <w:rPr>
      <w:rFonts w:ascii="Wingdings" w:hAnsi="Wingdings"/>
    </w:rPr>
  </w:style>
  <w:style w:type="character" w:customStyle="1" w:styleId="WW8Num23z1">
    <w:name w:val="WW8Num23z1"/>
    <w:rsid w:val="00180C1E"/>
    <w:rPr>
      <w:rFonts w:ascii="Courier New" w:hAnsi="Courier New"/>
    </w:rPr>
  </w:style>
  <w:style w:type="character" w:customStyle="1" w:styleId="WW8Num23z2">
    <w:name w:val="WW8Num23z2"/>
    <w:rsid w:val="00180C1E"/>
    <w:rPr>
      <w:rFonts w:ascii="Wingdings" w:hAnsi="Wingdings"/>
    </w:rPr>
  </w:style>
  <w:style w:type="character" w:customStyle="1" w:styleId="WW8Num24z1">
    <w:name w:val="WW8Num24z1"/>
    <w:rsid w:val="00180C1E"/>
    <w:rPr>
      <w:rFonts w:ascii="Courier New" w:hAnsi="Courier New"/>
    </w:rPr>
  </w:style>
  <w:style w:type="character" w:customStyle="1" w:styleId="WW8Num24z2">
    <w:name w:val="WW8Num24z2"/>
    <w:rsid w:val="00180C1E"/>
    <w:rPr>
      <w:rFonts w:ascii="Wingdings" w:hAnsi="Wingdings"/>
    </w:rPr>
  </w:style>
  <w:style w:type="character" w:customStyle="1" w:styleId="WW8Num24z3">
    <w:name w:val="WW8Num24z3"/>
    <w:rsid w:val="00180C1E"/>
    <w:rPr>
      <w:rFonts w:ascii="Symbol" w:hAnsi="Symbol"/>
    </w:rPr>
  </w:style>
  <w:style w:type="character" w:customStyle="1" w:styleId="WW8Num25z2">
    <w:name w:val="WW8Num25z2"/>
    <w:rsid w:val="00180C1E"/>
    <w:rPr>
      <w:rFonts w:ascii="Wingdings" w:hAnsi="Wingdings"/>
    </w:rPr>
  </w:style>
  <w:style w:type="character" w:customStyle="1" w:styleId="WW8Num25z3">
    <w:name w:val="WW8Num25z3"/>
    <w:rsid w:val="00180C1E"/>
    <w:rPr>
      <w:rFonts w:ascii="Symbol" w:hAnsi="Symbol"/>
    </w:rPr>
  </w:style>
  <w:style w:type="character" w:customStyle="1" w:styleId="WW8Num26z1">
    <w:name w:val="WW8Num26z1"/>
    <w:rsid w:val="00180C1E"/>
    <w:rPr>
      <w:rFonts w:ascii="Courier New" w:hAnsi="Courier New"/>
    </w:rPr>
  </w:style>
  <w:style w:type="character" w:customStyle="1" w:styleId="WW8Num26z2">
    <w:name w:val="WW8Num26z2"/>
    <w:rsid w:val="00180C1E"/>
    <w:rPr>
      <w:rFonts w:ascii="Wingdings" w:hAnsi="Wingdings"/>
    </w:rPr>
  </w:style>
  <w:style w:type="character" w:customStyle="1" w:styleId="WW8Num29z1">
    <w:name w:val="WW8Num29z1"/>
    <w:rsid w:val="00180C1E"/>
    <w:rPr>
      <w:rFonts w:ascii="Courier New" w:hAnsi="Courier New"/>
    </w:rPr>
  </w:style>
  <w:style w:type="character" w:customStyle="1" w:styleId="WW8Num29z2">
    <w:name w:val="WW8Num29z2"/>
    <w:rsid w:val="00180C1E"/>
    <w:rPr>
      <w:rFonts w:ascii="Wingdings" w:hAnsi="Wingdings"/>
    </w:rPr>
  </w:style>
  <w:style w:type="character" w:customStyle="1" w:styleId="WW8Num31z1">
    <w:name w:val="WW8Num31z1"/>
    <w:rsid w:val="00180C1E"/>
    <w:rPr>
      <w:rFonts w:ascii="Courier New" w:hAnsi="Courier New"/>
    </w:rPr>
  </w:style>
  <w:style w:type="character" w:customStyle="1" w:styleId="WW8Num31z2">
    <w:name w:val="WW8Num31z2"/>
    <w:rsid w:val="00180C1E"/>
    <w:rPr>
      <w:rFonts w:ascii="Wingdings" w:hAnsi="Wingdings"/>
    </w:rPr>
  </w:style>
  <w:style w:type="character" w:customStyle="1" w:styleId="WW8Num32z1">
    <w:name w:val="WW8Num32z1"/>
    <w:rsid w:val="00180C1E"/>
    <w:rPr>
      <w:rFonts w:ascii="Courier New" w:hAnsi="Courier New"/>
    </w:rPr>
  </w:style>
  <w:style w:type="character" w:customStyle="1" w:styleId="WW8Num32z2">
    <w:name w:val="WW8Num32z2"/>
    <w:rsid w:val="00180C1E"/>
    <w:rPr>
      <w:rFonts w:ascii="Wingdings" w:hAnsi="Wingdings"/>
    </w:rPr>
  </w:style>
  <w:style w:type="character" w:customStyle="1" w:styleId="WW8Num33z1">
    <w:name w:val="WW8Num33z1"/>
    <w:rsid w:val="00180C1E"/>
    <w:rPr>
      <w:rFonts w:ascii="Courier New" w:hAnsi="Courier New"/>
    </w:rPr>
  </w:style>
  <w:style w:type="character" w:customStyle="1" w:styleId="WW8Num33z2">
    <w:name w:val="WW8Num33z2"/>
    <w:rsid w:val="00180C1E"/>
    <w:rPr>
      <w:rFonts w:ascii="Wingdings" w:hAnsi="Wingdings"/>
    </w:rPr>
  </w:style>
  <w:style w:type="character" w:customStyle="1" w:styleId="WW8Num34z1">
    <w:name w:val="WW8Num34z1"/>
    <w:rsid w:val="00180C1E"/>
    <w:rPr>
      <w:rFonts w:ascii="Courier New" w:hAnsi="Courier New"/>
    </w:rPr>
  </w:style>
  <w:style w:type="character" w:customStyle="1" w:styleId="WW8Num34z2">
    <w:name w:val="WW8Num34z2"/>
    <w:rsid w:val="00180C1E"/>
    <w:rPr>
      <w:rFonts w:ascii="Wingdings" w:hAnsi="Wingdings"/>
    </w:rPr>
  </w:style>
  <w:style w:type="character" w:customStyle="1" w:styleId="WW8Num35z1">
    <w:name w:val="WW8Num35z1"/>
    <w:rsid w:val="00180C1E"/>
    <w:rPr>
      <w:rFonts w:ascii="Courier New" w:hAnsi="Courier New"/>
    </w:rPr>
  </w:style>
  <w:style w:type="character" w:customStyle="1" w:styleId="WW8Num35z2">
    <w:name w:val="WW8Num35z2"/>
    <w:rsid w:val="00180C1E"/>
    <w:rPr>
      <w:rFonts w:ascii="Wingdings" w:hAnsi="Wingdings"/>
    </w:rPr>
  </w:style>
  <w:style w:type="character" w:customStyle="1" w:styleId="WW8Num36z1">
    <w:name w:val="WW8Num36z1"/>
    <w:rsid w:val="00180C1E"/>
    <w:rPr>
      <w:rFonts w:ascii="Courier New" w:hAnsi="Courier New"/>
    </w:rPr>
  </w:style>
  <w:style w:type="character" w:customStyle="1" w:styleId="WW8Num36z2">
    <w:name w:val="WW8Num36z2"/>
    <w:rsid w:val="00180C1E"/>
    <w:rPr>
      <w:rFonts w:ascii="Wingdings" w:hAnsi="Wingdings"/>
    </w:rPr>
  </w:style>
  <w:style w:type="character" w:customStyle="1" w:styleId="WW8Num37z1">
    <w:name w:val="WW8Num37z1"/>
    <w:rsid w:val="00180C1E"/>
    <w:rPr>
      <w:rFonts w:ascii="Courier New" w:hAnsi="Courier New"/>
    </w:rPr>
  </w:style>
  <w:style w:type="character" w:customStyle="1" w:styleId="WW8Num37z2">
    <w:name w:val="WW8Num37z2"/>
    <w:rsid w:val="00180C1E"/>
    <w:rPr>
      <w:rFonts w:ascii="Wingdings" w:hAnsi="Wingdings"/>
    </w:rPr>
  </w:style>
  <w:style w:type="character" w:customStyle="1" w:styleId="WW8Num38z1">
    <w:name w:val="WW8Num38z1"/>
    <w:rsid w:val="00180C1E"/>
    <w:rPr>
      <w:rFonts w:ascii="Courier New" w:hAnsi="Courier New"/>
    </w:rPr>
  </w:style>
  <w:style w:type="character" w:customStyle="1" w:styleId="WW8Num38z2">
    <w:name w:val="WW8Num38z2"/>
    <w:rsid w:val="00180C1E"/>
    <w:rPr>
      <w:rFonts w:ascii="Wingdings" w:hAnsi="Wingdings"/>
    </w:rPr>
  </w:style>
  <w:style w:type="character" w:customStyle="1" w:styleId="WW8Num38z3">
    <w:name w:val="WW8Num38z3"/>
    <w:rsid w:val="00180C1E"/>
    <w:rPr>
      <w:rFonts w:ascii="Symbol" w:hAnsi="Symbol"/>
    </w:rPr>
  </w:style>
  <w:style w:type="character" w:customStyle="1" w:styleId="WW8Num39z1">
    <w:name w:val="WW8Num39z1"/>
    <w:rsid w:val="00180C1E"/>
    <w:rPr>
      <w:rFonts w:ascii="Courier New" w:hAnsi="Courier New"/>
    </w:rPr>
  </w:style>
  <w:style w:type="character" w:customStyle="1" w:styleId="WW8Num39z2">
    <w:name w:val="WW8Num39z2"/>
    <w:rsid w:val="00180C1E"/>
    <w:rPr>
      <w:rFonts w:ascii="Wingdings" w:hAnsi="Wingdings"/>
    </w:rPr>
  </w:style>
  <w:style w:type="character" w:customStyle="1" w:styleId="WW8Num40z1">
    <w:name w:val="WW8Num40z1"/>
    <w:rsid w:val="00180C1E"/>
    <w:rPr>
      <w:rFonts w:ascii="Courier New" w:hAnsi="Courier New"/>
    </w:rPr>
  </w:style>
  <w:style w:type="character" w:customStyle="1" w:styleId="WW8Num40z2">
    <w:name w:val="WW8Num40z2"/>
    <w:rsid w:val="00180C1E"/>
    <w:rPr>
      <w:rFonts w:ascii="Wingdings" w:hAnsi="Wingdings"/>
    </w:rPr>
  </w:style>
  <w:style w:type="character" w:customStyle="1" w:styleId="WW8Num40z3">
    <w:name w:val="WW8Num40z3"/>
    <w:rsid w:val="00180C1E"/>
    <w:rPr>
      <w:rFonts w:ascii="Symbol" w:hAnsi="Symbol"/>
    </w:rPr>
  </w:style>
  <w:style w:type="character" w:customStyle="1" w:styleId="WW8Num41z1">
    <w:name w:val="WW8Num41z1"/>
    <w:rsid w:val="00180C1E"/>
    <w:rPr>
      <w:rFonts w:ascii="Courier New" w:hAnsi="Courier New"/>
    </w:rPr>
  </w:style>
  <w:style w:type="character" w:customStyle="1" w:styleId="WW8Num41z3">
    <w:name w:val="WW8Num41z3"/>
    <w:rsid w:val="00180C1E"/>
    <w:rPr>
      <w:rFonts w:ascii="Symbol" w:hAnsi="Symbol"/>
    </w:rPr>
  </w:style>
  <w:style w:type="character" w:customStyle="1" w:styleId="WW8Num42z1">
    <w:name w:val="WW8Num42z1"/>
    <w:rsid w:val="00180C1E"/>
    <w:rPr>
      <w:rFonts w:ascii="Courier New" w:hAnsi="Courier New"/>
    </w:rPr>
  </w:style>
  <w:style w:type="character" w:customStyle="1" w:styleId="WW8Num42z2">
    <w:name w:val="WW8Num42z2"/>
    <w:rsid w:val="00180C1E"/>
    <w:rPr>
      <w:rFonts w:ascii="Wingdings" w:hAnsi="Wingdings"/>
    </w:rPr>
  </w:style>
  <w:style w:type="character" w:customStyle="1" w:styleId="WW8Num43z1">
    <w:name w:val="WW8Num43z1"/>
    <w:rsid w:val="00180C1E"/>
    <w:rPr>
      <w:rFonts w:ascii="Courier New" w:hAnsi="Courier New"/>
    </w:rPr>
  </w:style>
  <w:style w:type="character" w:customStyle="1" w:styleId="WW8Num43z2">
    <w:name w:val="WW8Num43z2"/>
    <w:rsid w:val="00180C1E"/>
    <w:rPr>
      <w:rFonts w:ascii="Wingdings" w:hAnsi="Wingdings"/>
    </w:rPr>
  </w:style>
  <w:style w:type="character" w:customStyle="1" w:styleId="WW8Num45z1">
    <w:name w:val="WW8Num45z1"/>
    <w:rsid w:val="00180C1E"/>
    <w:rPr>
      <w:rFonts w:ascii="Courier New" w:hAnsi="Courier New"/>
    </w:rPr>
  </w:style>
  <w:style w:type="character" w:customStyle="1" w:styleId="WW8Num45z2">
    <w:name w:val="WW8Num45z2"/>
    <w:rsid w:val="00180C1E"/>
    <w:rPr>
      <w:rFonts w:ascii="Wingdings" w:hAnsi="Wingdings"/>
    </w:rPr>
  </w:style>
  <w:style w:type="character" w:customStyle="1" w:styleId="WW8Num46z1">
    <w:name w:val="WW8Num46z1"/>
    <w:rsid w:val="00180C1E"/>
    <w:rPr>
      <w:rFonts w:ascii="Courier New" w:hAnsi="Courier New"/>
    </w:rPr>
  </w:style>
  <w:style w:type="character" w:customStyle="1" w:styleId="WW8Num46z2">
    <w:name w:val="WW8Num46z2"/>
    <w:rsid w:val="00180C1E"/>
    <w:rPr>
      <w:rFonts w:ascii="Wingdings" w:hAnsi="Wingdings"/>
    </w:rPr>
  </w:style>
  <w:style w:type="character" w:customStyle="1" w:styleId="WW8Num46z3">
    <w:name w:val="WW8Num46z3"/>
    <w:rsid w:val="00180C1E"/>
    <w:rPr>
      <w:rFonts w:ascii="Symbol" w:hAnsi="Symbol"/>
    </w:rPr>
  </w:style>
  <w:style w:type="character" w:customStyle="1" w:styleId="WW8Num47z0">
    <w:name w:val="WW8Num47z0"/>
    <w:rsid w:val="00180C1E"/>
    <w:rPr>
      <w:rFonts w:ascii="Symbol" w:hAnsi="Symbol"/>
    </w:rPr>
  </w:style>
  <w:style w:type="character" w:customStyle="1" w:styleId="WW8Num47z1">
    <w:name w:val="WW8Num47z1"/>
    <w:rsid w:val="00180C1E"/>
    <w:rPr>
      <w:rFonts w:ascii="Courier New" w:hAnsi="Courier New"/>
    </w:rPr>
  </w:style>
  <w:style w:type="character" w:customStyle="1" w:styleId="WW8Num47z2">
    <w:name w:val="WW8Num47z2"/>
    <w:rsid w:val="00180C1E"/>
    <w:rPr>
      <w:rFonts w:ascii="Wingdings" w:hAnsi="Wingdings"/>
    </w:rPr>
  </w:style>
  <w:style w:type="character" w:customStyle="1" w:styleId="WW8Num48z0">
    <w:name w:val="WW8Num48z0"/>
    <w:rsid w:val="00180C1E"/>
    <w:rPr>
      <w:rFonts w:ascii="Wingdings" w:hAnsi="Wingdings"/>
    </w:rPr>
  </w:style>
  <w:style w:type="character" w:customStyle="1" w:styleId="WW8Num48z1">
    <w:name w:val="WW8Num48z1"/>
    <w:rsid w:val="00180C1E"/>
    <w:rPr>
      <w:rFonts w:ascii="Courier New" w:hAnsi="Courier New"/>
    </w:rPr>
  </w:style>
  <w:style w:type="character" w:customStyle="1" w:styleId="WW8Num48z3">
    <w:name w:val="WW8Num48z3"/>
    <w:rsid w:val="00180C1E"/>
    <w:rPr>
      <w:rFonts w:ascii="Symbol" w:hAnsi="Symbol"/>
    </w:rPr>
  </w:style>
  <w:style w:type="character" w:customStyle="1" w:styleId="WW8Num49z0">
    <w:name w:val="WW8Num49z0"/>
    <w:rsid w:val="00180C1E"/>
    <w:rPr>
      <w:rFonts w:ascii="Symbol" w:hAnsi="Symbol"/>
    </w:rPr>
  </w:style>
  <w:style w:type="character" w:customStyle="1" w:styleId="WW8Num49z1">
    <w:name w:val="WW8Num49z1"/>
    <w:rsid w:val="00180C1E"/>
    <w:rPr>
      <w:rFonts w:ascii="Courier New" w:hAnsi="Courier New"/>
    </w:rPr>
  </w:style>
  <w:style w:type="character" w:customStyle="1" w:styleId="WW8Num49z2">
    <w:name w:val="WW8Num49z2"/>
    <w:rsid w:val="00180C1E"/>
    <w:rPr>
      <w:rFonts w:ascii="Wingdings" w:hAnsi="Wingdings"/>
    </w:rPr>
  </w:style>
  <w:style w:type="character" w:customStyle="1" w:styleId="WW8Num50z0">
    <w:name w:val="WW8Num50z0"/>
    <w:rsid w:val="00180C1E"/>
    <w:rPr>
      <w:rFonts w:ascii="Wingdings" w:hAnsi="Wingdings"/>
    </w:rPr>
  </w:style>
  <w:style w:type="character" w:customStyle="1" w:styleId="WW8Num50z1">
    <w:name w:val="WW8Num50z1"/>
    <w:rsid w:val="00180C1E"/>
    <w:rPr>
      <w:rFonts w:ascii="Courier New" w:hAnsi="Courier New"/>
    </w:rPr>
  </w:style>
  <w:style w:type="character" w:customStyle="1" w:styleId="WW8Num50z3">
    <w:name w:val="WW8Num50z3"/>
    <w:rsid w:val="00180C1E"/>
    <w:rPr>
      <w:rFonts w:ascii="Symbol" w:hAnsi="Symbol"/>
    </w:rPr>
  </w:style>
  <w:style w:type="character" w:customStyle="1" w:styleId="WW8Num51z0">
    <w:name w:val="WW8Num51z0"/>
    <w:rsid w:val="00180C1E"/>
    <w:rPr>
      <w:rFonts w:ascii="Symbol" w:hAnsi="Symbol"/>
    </w:rPr>
  </w:style>
  <w:style w:type="character" w:customStyle="1" w:styleId="WW8Num51z1">
    <w:name w:val="WW8Num51z1"/>
    <w:rsid w:val="00180C1E"/>
    <w:rPr>
      <w:rFonts w:ascii="Courier New" w:hAnsi="Courier New"/>
    </w:rPr>
  </w:style>
  <w:style w:type="character" w:customStyle="1" w:styleId="WW8Num51z2">
    <w:name w:val="WW8Num51z2"/>
    <w:rsid w:val="00180C1E"/>
    <w:rPr>
      <w:rFonts w:ascii="Wingdings" w:hAnsi="Wingdings"/>
    </w:rPr>
  </w:style>
  <w:style w:type="character" w:customStyle="1" w:styleId="WW8Num52z0">
    <w:name w:val="WW8Num52z0"/>
    <w:rsid w:val="00180C1E"/>
    <w:rPr>
      <w:rFonts w:ascii="Wingdings" w:hAnsi="Wingdings"/>
      <w:sz w:val="22"/>
    </w:rPr>
  </w:style>
  <w:style w:type="character" w:customStyle="1" w:styleId="WW8Num52z1">
    <w:name w:val="WW8Num52z1"/>
    <w:rsid w:val="00180C1E"/>
    <w:rPr>
      <w:rFonts w:ascii="Courier New" w:hAnsi="Courier New"/>
    </w:rPr>
  </w:style>
  <w:style w:type="character" w:customStyle="1" w:styleId="WW8Num52z2">
    <w:name w:val="WW8Num52z2"/>
    <w:rsid w:val="00180C1E"/>
    <w:rPr>
      <w:rFonts w:ascii="Wingdings" w:hAnsi="Wingdings"/>
    </w:rPr>
  </w:style>
  <w:style w:type="character" w:customStyle="1" w:styleId="WW8Num52z3">
    <w:name w:val="WW8Num52z3"/>
    <w:rsid w:val="00180C1E"/>
    <w:rPr>
      <w:rFonts w:ascii="Symbol" w:hAnsi="Symbol"/>
    </w:rPr>
  </w:style>
  <w:style w:type="character" w:customStyle="1" w:styleId="WW8Num53z0">
    <w:name w:val="WW8Num53z0"/>
    <w:rsid w:val="00180C1E"/>
    <w:rPr>
      <w:rFonts w:ascii="Wingdings" w:hAnsi="Wingdings"/>
    </w:rPr>
  </w:style>
  <w:style w:type="character" w:customStyle="1" w:styleId="WW8Num53z1">
    <w:name w:val="WW8Num53z1"/>
    <w:rsid w:val="00180C1E"/>
    <w:rPr>
      <w:rFonts w:ascii="Courier New" w:hAnsi="Courier New"/>
    </w:rPr>
  </w:style>
  <w:style w:type="character" w:customStyle="1" w:styleId="WW8Num53z3">
    <w:name w:val="WW8Num53z3"/>
    <w:rsid w:val="00180C1E"/>
    <w:rPr>
      <w:rFonts w:ascii="Symbol" w:hAnsi="Symbol"/>
    </w:rPr>
  </w:style>
  <w:style w:type="character" w:customStyle="1" w:styleId="WW8Num54z0">
    <w:name w:val="WW8Num54z0"/>
    <w:rsid w:val="00180C1E"/>
    <w:rPr>
      <w:rFonts w:ascii="Symbol" w:hAnsi="Symbol"/>
    </w:rPr>
  </w:style>
  <w:style w:type="character" w:customStyle="1" w:styleId="WW8Num54z1">
    <w:name w:val="WW8Num54z1"/>
    <w:rsid w:val="00180C1E"/>
    <w:rPr>
      <w:rFonts w:ascii="Courier New" w:hAnsi="Courier New"/>
    </w:rPr>
  </w:style>
  <w:style w:type="character" w:customStyle="1" w:styleId="WW8Num54z2">
    <w:name w:val="WW8Num54z2"/>
    <w:rsid w:val="00180C1E"/>
    <w:rPr>
      <w:rFonts w:ascii="Wingdings" w:hAnsi="Wingdings"/>
    </w:rPr>
  </w:style>
  <w:style w:type="character" w:customStyle="1" w:styleId="WW8Num55z0">
    <w:name w:val="WW8Num55z0"/>
    <w:rsid w:val="00180C1E"/>
    <w:rPr>
      <w:rFonts w:ascii="Wingdings" w:hAnsi="Wingdings"/>
    </w:rPr>
  </w:style>
  <w:style w:type="character" w:customStyle="1" w:styleId="WW8Num55z1">
    <w:name w:val="WW8Num55z1"/>
    <w:rsid w:val="00180C1E"/>
    <w:rPr>
      <w:rFonts w:ascii="Courier New" w:hAnsi="Courier New"/>
    </w:rPr>
  </w:style>
  <w:style w:type="character" w:customStyle="1" w:styleId="WW8Num55z3">
    <w:name w:val="WW8Num55z3"/>
    <w:rsid w:val="00180C1E"/>
    <w:rPr>
      <w:rFonts w:ascii="Symbol" w:hAnsi="Symbol"/>
    </w:rPr>
  </w:style>
  <w:style w:type="character" w:customStyle="1" w:styleId="WW8Num56z0">
    <w:name w:val="WW8Num56z0"/>
    <w:rsid w:val="00180C1E"/>
    <w:rPr>
      <w:rFonts w:ascii="Symbol" w:hAnsi="Symbol"/>
    </w:rPr>
  </w:style>
  <w:style w:type="character" w:customStyle="1" w:styleId="WW8Num56z1">
    <w:name w:val="WW8Num56z1"/>
    <w:rsid w:val="00180C1E"/>
    <w:rPr>
      <w:rFonts w:ascii="Courier New" w:hAnsi="Courier New"/>
    </w:rPr>
  </w:style>
  <w:style w:type="character" w:customStyle="1" w:styleId="WW8Num56z2">
    <w:name w:val="WW8Num56z2"/>
    <w:rsid w:val="00180C1E"/>
    <w:rPr>
      <w:rFonts w:ascii="Wingdings" w:hAnsi="Wingdings"/>
    </w:rPr>
  </w:style>
  <w:style w:type="character" w:customStyle="1" w:styleId="WW8Num57z0">
    <w:name w:val="WW8Num57z0"/>
    <w:rsid w:val="00180C1E"/>
    <w:rPr>
      <w:rFonts w:ascii="Wingdings" w:hAnsi="Wingdings"/>
    </w:rPr>
  </w:style>
  <w:style w:type="character" w:customStyle="1" w:styleId="WW8Num57z1">
    <w:name w:val="WW8Num57z1"/>
    <w:rsid w:val="00180C1E"/>
    <w:rPr>
      <w:rFonts w:ascii="Courier New" w:hAnsi="Courier New"/>
    </w:rPr>
  </w:style>
  <w:style w:type="character" w:customStyle="1" w:styleId="WW8Num57z3">
    <w:name w:val="WW8Num57z3"/>
    <w:rsid w:val="00180C1E"/>
    <w:rPr>
      <w:rFonts w:ascii="Symbol" w:hAnsi="Symbol"/>
    </w:rPr>
  </w:style>
  <w:style w:type="character" w:customStyle="1" w:styleId="WW8Num58z0">
    <w:name w:val="WW8Num58z0"/>
    <w:rsid w:val="00180C1E"/>
    <w:rPr>
      <w:rFonts w:ascii="Symbol" w:hAnsi="Symbol"/>
    </w:rPr>
  </w:style>
  <w:style w:type="character" w:customStyle="1" w:styleId="WW8Num58z1">
    <w:name w:val="WW8Num58z1"/>
    <w:rsid w:val="00180C1E"/>
    <w:rPr>
      <w:rFonts w:ascii="Courier New" w:hAnsi="Courier New"/>
    </w:rPr>
  </w:style>
  <w:style w:type="character" w:customStyle="1" w:styleId="WW8Num58z2">
    <w:name w:val="WW8Num58z2"/>
    <w:rsid w:val="00180C1E"/>
    <w:rPr>
      <w:rFonts w:ascii="Wingdings" w:hAnsi="Wingdings"/>
    </w:rPr>
  </w:style>
  <w:style w:type="character" w:customStyle="1" w:styleId="WW8Num59z0">
    <w:name w:val="WW8Num59z0"/>
    <w:rsid w:val="00180C1E"/>
    <w:rPr>
      <w:rFonts w:ascii="Symbol" w:hAnsi="Symbol"/>
    </w:rPr>
  </w:style>
  <w:style w:type="character" w:customStyle="1" w:styleId="WW8Num59z1">
    <w:name w:val="WW8Num59z1"/>
    <w:rsid w:val="00180C1E"/>
    <w:rPr>
      <w:rFonts w:ascii="Courier New" w:hAnsi="Courier New"/>
    </w:rPr>
  </w:style>
  <w:style w:type="character" w:customStyle="1" w:styleId="WW8Num59z2">
    <w:name w:val="WW8Num59z2"/>
    <w:rsid w:val="00180C1E"/>
    <w:rPr>
      <w:rFonts w:ascii="Wingdings" w:hAnsi="Wingdings"/>
    </w:rPr>
  </w:style>
  <w:style w:type="character" w:customStyle="1" w:styleId="WW8Num60z0">
    <w:name w:val="WW8Num60z0"/>
    <w:rsid w:val="00180C1E"/>
    <w:rPr>
      <w:rFonts w:ascii="Wingdings" w:hAnsi="Wingdings"/>
    </w:rPr>
  </w:style>
  <w:style w:type="character" w:customStyle="1" w:styleId="WW8Num60z1">
    <w:name w:val="WW8Num60z1"/>
    <w:rsid w:val="00180C1E"/>
    <w:rPr>
      <w:rFonts w:ascii="Courier New" w:hAnsi="Courier New"/>
    </w:rPr>
  </w:style>
  <w:style w:type="character" w:customStyle="1" w:styleId="WW8Num60z3">
    <w:name w:val="WW8Num60z3"/>
    <w:rsid w:val="00180C1E"/>
    <w:rPr>
      <w:rFonts w:ascii="Symbol" w:hAnsi="Symbol"/>
    </w:rPr>
  </w:style>
  <w:style w:type="character" w:customStyle="1" w:styleId="WW8Num61z0">
    <w:name w:val="WW8Num61z0"/>
    <w:rsid w:val="00180C1E"/>
    <w:rPr>
      <w:rFonts w:ascii="Symbol" w:hAnsi="Symbol"/>
    </w:rPr>
  </w:style>
  <w:style w:type="character" w:customStyle="1" w:styleId="WW8Num61z1">
    <w:name w:val="WW8Num61z1"/>
    <w:rsid w:val="00180C1E"/>
    <w:rPr>
      <w:rFonts w:ascii="Courier New" w:hAnsi="Courier New"/>
    </w:rPr>
  </w:style>
  <w:style w:type="character" w:customStyle="1" w:styleId="WW8Num61z2">
    <w:name w:val="WW8Num61z2"/>
    <w:rsid w:val="00180C1E"/>
    <w:rPr>
      <w:rFonts w:ascii="Wingdings" w:hAnsi="Wingdings"/>
    </w:rPr>
  </w:style>
  <w:style w:type="character" w:customStyle="1" w:styleId="WW8Num62z0">
    <w:name w:val="WW8Num62z0"/>
    <w:rsid w:val="00180C1E"/>
    <w:rPr>
      <w:rFonts w:ascii="Symbol" w:hAnsi="Symbol"/>
    </w:rPr>
  </w:style>
  <w:style w:type="character" w:customStyle="1" w:styleId="WW8Num62z1">
    <w:name w:val="WW8Num62z1"/>
    <w:rsid w:val="00180C1E"/>
    <w:rPr>
      <w:rFonts w:ascii="Courier New" w:hAnsi="Courier New"/>
    </w:rPr>
  </w:style>
  <w:style w:type="character" w:customStyle="1" w:styleId="WW8Num62z2">
    <w:name w:val="WW8Num62z2"/>
    <w:rsid w:val="00180C1E"/>
    <w:rPr>
      <w:rFonts w:ascii="Wingdings" w:hAnsi="Wingdings"/>
    </w:rPr>
  </w:style>
  <w:style w:type="character" w:customStyle="1" w:styleId="SectionTitle">
    <w:name w:val="SectionTitle"/>
    <w:rsid w:val="00180C1E"/>
    <w:rPr>
      <w:rFonts w:ascii="Impact" w:hAnsi="Impact" w:cs="Times New Roman"/>
      <w:sz w:val="28"/>
    </w:rPr>
  </w:style>
  <w:style w:type="character" w:customStyle="1" w:styleId="URSBodyTextCharChar">
    <w:name w:val="URS Body Text Char Char"/>
    <w:rsid w:val="00180C1E"/>
    <w:rPr>
      <w:rFonts w:ascii="Arial" w:hAnsi="Arial" w:cs="Times New Roman"/>
      <w:sz w:val="22"/>
      <w:lang w:val="en-US" w:eastAsia="ar-SA" w:bidi="ar-SA"/>
    </w:rPr>
  </w:style>
  <w:style w:type="character" w:customStyle="1" w:styleId="StyleURSBodyTextBoldCharCharCharChar">
    <w:name w:val="Style URS Body Text + Bold Char Char Char Char"/>
    <w:rsid w:val="00180C1E"/>
    <w:rPr>
      <w:rFonts w:ascii="Arial" w:hAnsi="Arial" w:cs="Times New Roman"/>
      <w:b/>
      <w:bCs/>
      <w:sz w:val="22"/>
      <w:lang w:val="en-US" w:eastAsia="ar-SA" w:bidi="ar-SA"/>
    </w:rPr>
  </w:style>
  <w:style w:type="character" w:customStyle="1" w:styleId="FootnoteCharacters">
    <w:name w:val="Footnote Characters"/>
    <w:rsid w:val="00180C1E"/>
    <w:rPr>
      <w:rFonts w:cs="Times New Roman"/>
      <w:vertAlign w:val="superscript"/>
    </w:rPr>
  </w:style>
  <w:style w:type="character" w:styleId="Strong">
    <w:name w:val="Strong"/>
    <w:qFormat/>
    <w:rsid w:val="00180C1E"/>
    <w:rPr>
      <w:rFonts w:cs="Times New Roman"/>
      <w:b/>
      <w:bCs/>
    </w:rPr>
  </w:style>
  <w:style w:type="character" w:customStyle="1" w:styleId="styleursbodytextboldcharcharcharchar0">
    <w:name w:val="styleursbodytextboldcharcharcharchar"/>
    <w:rsid w:val="00180C1E"/>
    <w:rPr>
      <w:rFonts w:ascii="Arial" w:hAnsi="Arial" w:cs="Arial"/>
      <w:b/>
      <w:bCs/>
    </w:rPr>
  </w:style>
  <w:style w:type="character" w:styleId="Emphasis">
    <w:name w:val="Emphasis"/>
    <w:qFormat/>
    <w:rsid w:val="00180C1E"/>
    <w:rPr>
      <w:rFonts w:cs="Times New Roman"/>
      <w:i/>
      <w:iCs/>
    </w:rPr>
  </w:style>
  <w:style w:type="character" w:customStyle="1" w:styleId="EndnoteCharacters">
    <w:name w:val="Endnote Characters"/>
    <w:rsid w:val="00180C1E"/>
    <w:rPr>
      <w:vertAlign w:val="superscript"/>
    </w:rPr>
  </w:style>
  <w:style w:type="character" w:customStyle="1" w:styleId="WW-EndnoteCharacters">
    <w:name w:val="WW-Endnote Characters"/>
    <w:rsid w:val="00180C1E"/>
  </w:style>
  <w:style w:type="character" w:customStyle="1" w:styleId="NumberingSymbols">
    <w:name w:val="Numbering Symbols"/>
    <w:rsid w:val="00180C1E"/>
  </w:style>
  <w:style w:type="paragraph" w:styleId="List">
    <w:name w:val="List"/>
    <w:basedOn w:val="BodyText"/>
    <w:rsid w:val="00180C1E"/>
    <w:pPr>
      <w:keepNext w:val="0"/>
      <w:suppressAutoHyphens/>
      <w:spacing w:after="240"/>
    </w:pPr>
    <w:rPr>
      <w:rFonts w:eastAsia="MS Mincho" w:cs="Tahoma"/>
      <w:color w:val="auto"/>
      <w:sz w:val="18"/>
      <w:szCs w:val="20"/>
      <w:lang w:eastAsia="ar-SA"/>
    </w:rPr>
  </w:style>
  <w:style w:type="paragraph" w:styleId="Caption">
    <w:name w:val="caption"/>
    <w:basedOn w:val="Normal"/>
    <w:next w:val="Normal"/>
    <w:qFormat/>
    <w:rsid w:val="00180C1E"/>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Index">
    <w:name w:val="Index"/>
    <w:basedOn w:val="Normal"/>
    <w:rsid w:val="00180C1E"/>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URSHeading1">
    <w:name w:val="URS Heading 1"/>
    <w:basedOn w:val="Normal"/>
    <w:rsid w:val="00180C1E"/>
    <w:pPr>
      <w:suppressAutoHyphens/>
      <w:spacing w:before="240" w:after="240" w:line="360" w:lineRule="auto"/>
      <w:jc w:val="right"/>
    </w:pPr>
    <w:rPr>
      <w:rFonts w:ascii="Arial Black" w:eastAsia="Times New Roman" w:hAnsi="Arial Black" w:cs="Times New Roman"/>
      <w:b/>
      <w:caps/>
      <w:spacing w:val="80"/>
      <w:sz w:val="32"/>
      <w:szCs w:val="20"/>
      <w:lang w:eastAsia="ar-SA"/>
    </w:rPr>
  </w:style>
  <w:style w:type="paragraph" w:customStyle="1" w:styleId="URSBodyTextChar">
    <w:name w:val="URS Body Text Char"/>
    <w:basedOn w:val="Normal"/>
    <w:rsid w:val="00180C1E"/>
    <w:pPr>
      <w:suppressAutoHyphens/>
      <w:spacing w:after="240" w:line="240" w:lineRule="auto"/>
    </w:pPr>
    <w:rPr>
      <w:rFonts w:ascii="Arial" w:eastAsia="Times New Roman" w:hAnsi="Arial" w:cs="Times New Roman"/>
      <w:szCs w:val="20"/>
      <w:lang w:eastAsia="ar-SA"/>
    </w:rPr>
  </w:style>
  <w:style w:type="paragraph" w:customStyle="1" w:styleId="URSHeading3">
    <w:name w:val="URS Heading 3"/>
    <w:basedOn w:val="Normal"/>
    <w:rsid w:val="00180C1E"/>
    <w:pPr>
      <w:keepNext/>
      <w:pBdr>
        <w:bottom w:val="single" w:sz="4" w:space="1" w:color="000000"/>
      </w:pBdr>
      <w:suppressAutoHyphens/>
      <w:spacing w:before="240" w:after="240" w:line="240" w:lineRule="auto"/>
    </w:pPr>
    <w:rPr>
      <w:rFonts w:ascii="Arial" w:eastAsia="Times New Roman" w:hAnsi="Arial" w:cs="Times New Roman"/>
      <w:b/>
      <w:caps/>
      <w:szCs w:val="20"/>
      <w:lang w:eastAsia="ar-SA"/>
    </w:rPr>
  </w:style>
  <w:style w:type="paragraph" w:customStyle="1" w:styleId="URSHeading4">
    <w:name w:val="URS Heading 4"/>
    <w:basedOn w:val="Normal"/>
    <w:rsid w:val="00180C1E"/>
    <w:pPr>
      <w:suppressAutoHyphens/>
      <w:spacing w:before="120" w:after="120" w:line="240" w:lineRule="auto"/>
    </w:pPr>
    <w:rPr>
      <w:rFonts w:ascii="Arial" w:eastAsia="MS Mincho" w:hAnsi="Arial" w:cs="Times New Roman"/>
      <w:b/>
      <w:i/>
      <w:szCs w:val="20"/>
      <w:lang w:eastAsia="ar-SA"/>
    </w:rPr>
  </w:style>
  <w:style w:type="paragraph" w:styleId="PlainText">
    <w:name w:val="Plain Text"/>
    <w:basedOn w:val="Normal"/>
    <w:link w:val="PlainTextChar"/>
    <w:rsid w:val="00180C1E"/>
    <w:pPr>
      <w:suppressAutoHyphens/>
      <w:spacing w:after="0" w:line="240" w:lineRule="auto"/>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uiPriority w:val="99"/>
    <w:rsid w:val="00180C1E"/>
    <w:rPr>
      <w:rFonts w:ascii="Courier New" w:eastAsia="Times New Roman" w:hAnsi="Courier New" w:cs="Times New Roman"/>
      <w:sz w:val="20"/>
      <w:szCs w:val="20"/>
      <w:lang w:eastAsia="ar-SA"/>
    </w:rPr>
  </w:style>
  <w:style w:type="paragraph" w:styleId="BodyText3">
    <w:name w:val="Body Text 3"/>
    <w:basedOn w:val="Normal"/>
    <w:link w:val="BodyText3Char"/>
    <w:rsid w:val="00180C1E"/>
    <w:pPr>
      <w:suppressAutoHyphens/>
      <w:spacing w:after="0" w:line="240" w:lineRule="auto"/>
    </w:pPr>
    <w:rPr>
      <w:rFonts w:ascii="Arial" w:eastAsia="Times New Roman" w:hAnsi="Arial" w:cs="Times New Roman"/>
      <w:color w:val="FF0000"/>
      <w:szCs w:val="20"/>
      <w:lang w:eastAsia="ar-SA"/>
    </w:rPr>
  </w:style>
  <w:style w:type="character" w:customStyle="1" w:styleId="BodyText3Char">
    <w:name w:val="Body Text 3 Char"/>
    <w:basedOn w:val="DefaultParagraphFont"/>
    <w:link w:val="BodyText3"/>
    <w:uiPriority w:val="99"/>
    <w:rsid w:val="00180C1E"/>
    <w:rPr>
      <w:rFonts w:ascii="Arial" w:eastAsia="Times New Roman" w:hAnsi="Arial" w:cs="Times New Roman"/>
      <w:color w:val="FF0000"/>
      <w:szCs w:val="20"/>
      <w:lang w:eastAsia="ar-SA"/>
    </w:rPr>
  </w:style>
  <w:style w:type="paragraph" w:styleId="BodyTextIndent3">
    <w:name w:val="Body Text Indent 3"/>
    <w:basedOn w:val="Normal"/>
    <w:link w:val="BodyTextIndent3Char"/>
    <w:rsid w:val="00180C1E"/>
    <w:pPr>
      <w:suppressAutoHyphens/>
      <w:spacing w:after="0" w:line="240" w:lineRule="auto"/>
      <w:ind w:left="792" w:hanging="792"/>
    </w:pPr>
    <w:rPr>
      <w:rFonts w:ascii="Arial" w:eastAsia="Times New Roman" w:hAnsi="Arial" w:cs="Times New Roman"/>
      <w:szCs w:val="20"/>
      <w:lang w:eastAsia="ar-SA"/>
    </w:rPr>
  </w:style>
  <w:style w:type="character" w:customStyle="1" w:styleId="BodyTextIndent3Char">
    <w:name w:val="Body Text Indent 3 Char"/>
    <w:basedOn w:val="DefaultParagraphFont"/>
    <w:link w:val="BodyTextIndent3"/>
    <w:uiPriority w:val="99"/>
    <w:rsid w:val="00180C1E"/>
    <w:rPr>
      <w:rFonts w:ascii="Arial" w:eastAsia="Times New Roman" w:hAnsi="Arial" w:cs="Times New Roman"/>
      <w:szCs w:val="20"/>
      <w:lang w:eastAsia="ar-SA"/>
    </w:rPr>
  </w:style>
  <w:style w:type="paragraph" w:customStyle="1" w:styleId="3">
    <w:name w:val="3"/>
    <w:basedOn w:val="URSHeading2"/>
    <w:rsid w:val="00180C1E"/>
    <w:pPr>
      <w:shd w:val="clear" w:color="auto" w:fill="BFBFBF"/>
      <w:suppressAutoHyphens/>
      <w:spacing w:before="120"/>
      <w:jc w:val="center"/>
    </w:pPr>
    <w:rPr>
      <w:sz w:val="22"/>
      <w:lang w:eastAsia="ar-SA"/>
    </w:rPr>
  </w:style>
  <w:style w:type="paragraph" w:styleId="ListBullet">
    <w:name w:val="List Bullet"/>
    <w:basedOn w:val="Normal"/>
    <w:rsid w:val="00180C1E"/>
    <w:pPr>
      <w:suppressAutoHyphens/>
      <w:spacing w:after="0" w:line="240" w:lineRule="auto"/>
    </w:pPr>
    <w:rPr>
      <w:rFonts w:ascii="Times New Roman" w:eastAsia="Times New Roman" w:hAnsi="Times New Roman" w:cs="Times New Roman"/>
      <w:sz w:val="20"/>
      <w:szCs w:val="20"/>
      <w:lang w:eastAsia="ar-SA"/>
    </w:rPr>
  </w:style>
  <w:style w:type="paragraph" w:customStyle="1" w:styleId="bullet">
    <w:name w:val="bullet"/>
    <w:basedOn w:val="Header"/>
    <w:rsid w:val="00180C1E"/>
    <w:pPr>
      <w:tabs>
        <w:tab w:val="clear" w:pos="4680"/>
        <w:tab w:val="clear" w:pos="9360"/>
        <w:tab w:val="center" w:pos="4320"/>
        <w:tab w:val="right" w:pos="8640"/>
      </w:tabs>
      <w:suppressAutoHyphens/>
      <w:spacing w:before="120" w:after="120"/>
    </w:pPr>
    <w:rPr>
      <w:rFonts w:ascii="Arial" w:eastAsia="Times New Roman" w:hAnsi="Arial" w:cs="Times New Roman"/>
      <w:szCs w:val="20"/>
      <w:lang w:eastAsia="ar-SA"/>
    </w:rPr>
  </w:style>
  <w:style w:type="paragraph" w:styleId="CommentSubject">
    <w:name w:val="annotation subject"/>
    <w:basedOn w:val="CommentText"/>
    <w:next w:val="CommentText"/>
    <w:link w:val="CommentSubjectChar"/>
    <w:rsid w:val="00180C1E"/>
    <w:pPr>
      <w:keepNext w:val="0"/>
      <w:suppressAutoHyphens/>
    </w:pPr>
    <w:rPr>
      <w:rFonts w:ascii="Times New Roman" w:hAnsi="Times New Roman"/>
      <w:b/>
      <w:bCs/>
      <w:lang w:eastAsia="ar-SA"/>
    </w:rPr>
  </w:style>
  <w:style w:type="character" w:customStyle="1" w:styleId="CommentSubjectChar">
    <w:name w:val="Comment Subject Char"/>
    <w:basedOn w:val="CommentTextChar"/>
    <w:link w:val="CommentSubject"/>
    <w:uiPriority w:val="99"/>
    <w:rsid w:val="00180C1E"/>
    <w:rPr>
      <w:rFonts w:ascii="Times New Roman" w:eastAsia="Times New Roman" w:hAnsi="Times New Roman" w:cs="Times New Roman"/>
      <w:b/>
      <w:bCs/>
      <w:sz w:val="20"/>
      <w:szCs w:val="20"/>
      <w:lang w:eastAsia="ar-SA"/>
    </w:rPr>
  </w:style>
  <w:style w:type="paragraph" w:customStyle="1" w:styleId="StyleURSBodyTextBoldCharCharChar">
    <w:name w:val="Style URS Body Text + Bold Char Char Char"/>
    <w:basedOn w:val="URSBodyTextChar"/>
    <w:rsid w:val="00180C1E"/>
    <w:pPr>
      <w:spacing w:before="120" w:after="120"/>
    </w:pPr>
    <w:rPr>
      <w:b/>
      <w:bCs/>
    </w:rPr>
  </w:style>
  <w:style w:type="paragraph" w:styleId="FootnoteText">
    <w:name w:val="footnote text"/>
    <w:basedOn w:val="Normal"/>
    <w:link w:val="FootnoteTextChar"/>
    <w:semiHidden/>
    <w:rsid w:val="00180C1E"/>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180C1E"/>
    <w:rPr>
      <w:rFonts w:ascii="Times New Roman" w:eastAsia="Times New Roman" w:hAnsi="Times New Roman" w:cs="Times New Roman"/>
      <w:sz w:val="20"/>
      <w:szCs w:val="20"/>
      <w:lang w:eastAsia="ar-SA"/>
    </w:rPr>
  </w:style>
  <w:style w:type="paragraph" w:styleId="List2">
    <w:name w:val="List 2"/>
    <w:basedOn w:val="Normal"/>
    <w:rsid w:val="00180C1E"/>
    <w:pPr>
      <w:suppressAutoHyphens/>
      <w:spacing w:after="0" w:line="240" w:lineRule="auto"/>
      <w:ind w:left="720" w:hanging="360"/>
    </w:pPr>
    <w:rPr>
      <w:rFonts w:ascii="Arial" w:eastAsia="Times New Roman" w:hAnsi="Arial" w:cs="Times New Roman"/>
      <w:szCs w:val="24"/>
      <w:lang w:eastAsia="ar-SA"/>
    </w:rPr>
  </w:style>
  <w:style w:type="paragraph" w:customStyle="1" w:styleId="ursbodytextchar0">
    <w:name w:val="ursbodytextchar"/>
    <w:basedOn w:val="Normal"/>
    <w:rsid w:val="00180C1E"/>
    <w:pPr>
      <w:suppressAutoHyphens/>
      <w:spacing w:after="240" w:line="240" w:lineRule="auto"/>
    </w:pPr>
    <w:rPr>
      <w:rFonts w:ascii="Arial" w:eastAsia="Times New Roman" w:hAnsi="Arial" w:cs="Arial"/>
      <w:lang w:eastAsia="ar-SA"/>
    </w:rPr>
  </w:style>
  <w:style w:type="paragraph" w:customStyle="1" w:styleId="Framecontents">
    <w:name w:val="Frame contents"/>
    <w:basedOn w:val="BodyText"/>
    <w:rsid w:val="00180C1E"/>
    <w:pPr>
      <w:keepNext w:val="0"/>
      <w:suppressAutoHyphens/>
      <w:spacing w:after="240"/>
    </w:pPr>
    <w:rPr>
      <w:rFonts w:eastAsia="MS Mincho" w:cs="Times New Roman"/>
      <w:color w:val="auto"/>
      <w:sz w:val="18"/>
      <w:szCs w:val="20"/>
      <w:lang w:eastAsia="ar-SA"/>
    </w:rPr>
  </w:style>
  <w:style w:type="paragraph" w:customStyle="1" w:styleId="TableContents">
    <w:name w:val="Table Contents"/>
    <w:basedOn w:val="Normal"/>
    <w:rsid w:val="00180C1E"/>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ableHeading">
    <w:name w:val="Table Heading"/>
    <w:basedOn w:val="TableContents"/>
    <w:rsid w:val="00180C1E"/>
    <w:pPr>
      <w:jc w:val="center"/>
    </w:pPr>
    <w:rPr>
      <w:b/>
      <w:bCs/>
    </w:rPr>
  </w:style>
  <w:style w:type="character" w:customStyle="1" w:styleId="WW8Num2z1">
    <w:name w:val="WW8Num2z1"/>
    <w:rsid w:val="00180C1E"/>
    <w:rPr>
      <w:rFonts w:ascii="Courier New" w:hAnsi="Courier New"/>
    </w:rPr>
  </w:style>
  <w:style w:type="character" w:customStyle="1" w:styleId="WW8Num2z2">
    <w:name w:val="WW8Num2z2"/>
    <w:rsid w:val="00180C1E"/>
    <w:rPr>
      <w:rFonts w:ascii="Wingdings" w:hAnsi="Wingdings"/>
    </w:rPr>
  </w:style>
  <w:style w:type="character" w:customStyle="1" w:styleId="WW8Num2z3">
    <w:name w:val="WW8Num2z3"/>
    <w:rsid w:val="00180C1E"/>
    <w:rPr>
      <w:rFonts w:ascii="Symbol" w:hAnsi="Symbol"/>
    </w:rPr>
  </w:style>
  <w:style w:type="character" w:customStyle="1" w:styleId="WW8Num5z1">
    <w:name w:val="WW8Num5z1"/>
    <w:rsid w:val="00180C1E"/>
    <w:rPr>
      <w:rFonts w:ascii="Courier New" w:hAnsi="Courier New"/>
    </w:rPr>
  </w:style>
  <w:style w:type="character" w:customStyle="1" w:styleId="WW8Num5z2">
    <w:name w:val="WW8Num5z2"/>
    <w:rsid w:val="00180C1E"/>
    <w:rPr>
      <w:rFonts w:ascii="Wingdings" w:hAnsi="Wingdings"/>
    </w:rPr>
  </w:style>
  <w:style w:type="character" w:customStyle="1" w:styleId="WW8Num6z1">
    <w:name w:val="WW8Num6z1"/>
    <w:rsid w:val="00180C1E"/>
    <w:rPr>
      <w:rFonts w:ascii="Courier New" w:hAnsi="Courier New"/>
    </w:rPr>
  </w:style>
  <w:style w:type="character" w:customStyle="1" w:styleId="WW8Num6z2">
    <w:name w:val="WW8Num6z2"/>
    <w:rsid w:val="00180C1E"/>
    <w:rPr>
      <w:rFonts w:ascii="Wingdings" w:hAnsi="Wingdings"/>
    </w:rPr>
  </w:style>
  <w:style w:type="character" w:customStyle="1" w:styleId="WW8Num6z3">
    <w:name w:val="WW8Num6z3"/>
    <w:rsid w:val="00180C1E"/>
    <w:rPr>
      <w:rFonts w:ascii="Symbol" w:hAnsi="Symbol"/>
    </w:rPr>
  </w:style>
  <w:style w:type="character" w:customStyle="1" w:styleId="WW8Num7z3">
    <w:name w:val="WW8Num7z3"/>
    <w:rsid w:val="00180C1E"/>
    <w:rPr>
      <w:rFonts w:ascii="Symbol" w:hAnsi="Symbol"/>
    </w:rPr>
  </w:style>
  <w:style w:type="paragraph" w:styleId="Subtitle">
    <w:name w:val="Subtitle"/>
    <w:basedOn w:val="Heading"/>
    <w:next w:val="BodyText"/>
    <w:link w:val="SubtitleChar"/>
    <w:qFormat/>
    <w:rsid w:val="00180C1E"/>
    <w:pPr>
      <w:suppressAutoHyphens/>
    </w:pPr>
    <w:rPr>
      <w:i/>
      <w:iCs/>
      <w:lang w:eastAsia="ar-SA"/>
    </w:rPr>
  </w:style>
  <w:style w:type="character" w:customStyle="1" w:styleId="SubtitleChar">
    <w:name w:val="Subtitle Char"/>
    <w:basedOn w:val="DefaultParagraphFont"/>
    <w:link w:val="Subtitle"/>
    <w:uiPriority w:val="99"/>
    <w:rsid w:val="00180C1E"/>
    <w:rPr>
      <w:rFonts w:ascii="Arial Narrow" w:eastAsia="Times New Roman" w:hAnsi="Arial Narrow" w:cs="Times New Roman"/>
      <w:b/>
      <w:i/>
      <w:iCs/>
      <w:sz w:val="28"/>
      <w:szCs w:val="28"/>
      <w:u w:val="single"/>
      <w:lang w:eastAsia="ar-SA"/>
    </w:rPr>
  </w:style>
  <w:style w:type="character" w:customStyle="1" w:styleId="FEMAEMPLOYEE">
    <w:name w:val="FEMA EMPLOYEE"/>
    <w:semiHidden/>
    <w:rsid w:val="00180C1E"/>
    <w:rPr>
      <w:rFonts w:ascii="Arial" w:hAnsi="Arial" w:cs="Arial"/>
      <w:color w:val="auto"/>
      <w:sz w:val="20"/>
      <w:szCs w:val="20"/>
    </w:rPr>
  </w:style>
  <w:style w:type="character" w:styleId="FootnoteReference">
    <w:name w:val="footnote reference"/>
    <w:semiHidden/>
    <w:rsid w:val="00180C1E"/>
    <w:rPr>
      <w:vertAlign w:val="superscript"/>
    </w:rPr>
  </w:style>
  <w:style w:type="character" w:styleId="EndnoteReference">
    <w:name w:val="endnote reference"/>
    <w:semiHidden/>
    <w:rsid w:val="00180C1E"/>
    <w:rPr>
      <w:vertAlign w:val="superscript"/>
    </w:rPr>
  </w:style>
  <w:style w:type="paragraph" w:styleId="TOC1">
    <w:name w:val="toc 1"/>
    <w:basedOn w:val="Normal"/>
    <w:next w:val="Normal"/>
    <w:autoRedefine/>
    <w:uiPriority w:val="39"/>
    <w:unhideWhenUsed/>
    <w:rsid w:val="00180C1E"/>
    <w:pPr>
      <w:keepNext/>
      <w:spacing w:after="0" w:line="240" w:lineRule="auto"/>
    </w:pPr>
    <w:rPr>
      <w:rFonts w:ascii="Arial" w:eastAsia="Times New Roman" w:hAnsi="Arial" w:cs="Times New Roman"/>
      <w:szCs w:val="24"/>
    </w:rPr>
  </w:style>
  <w:style w:type="paragraph" w:styleId="TOCHeading">
    <w:name w:val="TOC Heading"/>
    <w:basedOn w:val="Heading1"/>
    <w:next w:val="Normal"/>
    <w:uiPriority w:val="39"/>
    <w:qFormat/>
    <w:rsid w:val="00180C1E"/>
    <w:pPr>
      <w:outlineLvl w:val="9"/>
    </w:pPr>
    <w:rPr>
      <w:rFonts w:ascii="Cambria" w:eastAsia="MS Gothic" w:hAnsi="Cambria" w:cs="Times New Roman"/>
      <w:color w:val="365F91"/>
    </w:rPr>
  </w:style>
  <w:style w:type="paragraph" w:styleId="TOC2">
    <w:name w:val="toc 2"/>
    <w:basedOn w:val="Normal"/>
    <w:next w:val="Normal"/>
    <w:autoRedefine/>
    <w:uiPriority w:val="39"/>
    <w:unhideWhenUsed/>
    <w:rsid w:val="00180C1E"/>
    <w:pPr>
      <w:keepNext/>
      <w:spacing w:after="0" w:line="240" w:lineRule="auto"/>
      <w:ind w:left="220"/>
    </w:pPr>
    <w:rPr>
      <w:rFonts w:ascii="Arial" w:eastAsia="Times New Roman" w:hAnsi="Arial" w:cs="Times New Roman"/>
      <w:szCs w:val="24"/>
    </w:rPr>
  </w:style>
  <w:style w:type="paragraph" w:styleId="TOC3">
    <w:name w:val="toc 3"/>
    <w:basedOn w:val="Normal"/>
    <w:next w:val="Normal"/>
    <w:autoRedefine/>
    <w:uiPriority w:val="39"/>
    <w:unhideWhenUsed/>
    <w:rsid w:val="00180C1E"/>
    <w:pPr>
      <w:keepNext/>
      <w:spacing w:after="0" w:line="240" w:lineRule="auto"/>
      <w:ind w:left="440"/>
    </w:pPr>
    <w:rPr>
      <w:rFonts w:ascii="Arial" w:eastAsia="Times New Roman" w:hAnsi="Arial" w:cs="Times New Roman"/>
      <w:szCs w:val="24"/>
    </w:rPr>
  </w:style>
  <w:style w:type="table" w:customStyle="1" w:styleId="TableGrid2">
    <w:name w:val="Table Grid2"/>
    <w:basedOn w:val="TableNormal"/>
    <w:next w:val="TableGrid"/>
    <w:uiPriority w:val="59"/>
    <w:rsid w:val="00A1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E2807"/>
  </w:style>
  <w:style w:type="table" w:customStyle="1" w:styleId="TableGrid3">
    <w:name w:val="Table Grid3"/>
    <w:basedOn w:val="TableNormal"/>
    <w:next w:val="TableGrid"/>
    <w:rsid w:val="00CE2807"/>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7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link w:val="TableTextChar"/>
    <w:rsid w:val="009207E8"/>
    <w:pPr>
      <w:overflowPunct w:val="0"/>
      <w:autoSpaceDE w:val="0"/>
      <w:autoSpaceDN w:val="0"/>
      <w:adjustRightInd w:val="0"/>
      <w:spacing w:after="0" w:line="240" w:lineRule="auto"/>
      <w:textAlignment w:val="baseline"/>
    </w:pPr>
    <w:rPr>
      <w:rFonts w:ascii="Arial" w:eastAsia="Times New Roman" w:hAnsi="Arial" w:cs="Times New Roman"/>
      <w:bCs/>
      <w:sz w:val="18"/>
      <w:szCs w:val="24"/>
      <w:lang w:val="en-CA"/>
    </w:rPr>
  </w:style>
  <w:style w:type="character" w:customStyle="1" w:styleId="TableTextChar">
    <w:name w:val="Table Text Char"/>
    <w:link w:val="TableText"/>
    <w:rsid w:val="009207E8"/>
    <w:rPr>
      <w:rFonts w:ascii="Arial" w:eastAsia="Times New Roman" w:hAnsi="Arial" w:cs="Times New Roman"/>
      <w:bCs/>
      <w:sz w:val="18"/>
      <w:szCs w:val="24"/>
      <w:lang w:val="en-CA"/>
    </w:rPr>
  </w:style>
  <w:style w:type="paragraph" w:customStyle="1" w:styleId="Table">
    <w:name w:val="Table"/>
    <w:basedOn w:val="Normal"/>
    <w:next w:val="Normal"/>
    <w:link w:val="TableChar"/>
    <w:rsid w:val="004B7EC7"/>
    <w:pPr>
      <w:overflowPunct w:val="0"/>
      <w:autoSpaceDE w:val="0"/>
      <w:autoSpaceDN w:val="0"/>
      <w:adjustRightInd w:val="0"/>
      <w:spacing w:after="0" w:line="240" w:lineRule="auto"/>
      <w:textAlignment w:val="baseline"/>
    </w:pPr>
    <w:rPr>
      <w:rFonts w:ascii="Arial" w:eastAsia="Times New Roman" w:hAnsi="Arial" w:cs="Times New Roman"/>
      <w:bCs/>
      <w:sz w:val="24"/>
      <w:szCs w:val="24"/>
      <w:lang w:val="en-CA"/>
    </w:rPr>
  </w:style>
  <w:style w:type="character" w:customStyle="1" w:styleId="TableChar">
    <w:name w:val="Table Char"/>
    <w:link w:val="Table"/>
    <w:rsid w:val="004B7EC7"/>
    <w:rPr>
      <w:rFonts w:ascii="Arial" w:eastAsia="Times New Roman" w:hAnsi="Arial" w:cs="Times New Roman"/>
      <w:bCs/>
      <w:sz w:val="24"/>
      <w:szCs w:val="24"/>
      <w:lang w:val="en-CA"/>
    </w:rPr>
  </w:style>
  <w:style w:type="paragraph" w:styleId="TOC4">
    <w:name w:val="toc 4"/>
    <w:basedOn w:val="Normal"/>
    <w:next w:val="Normal"/>
    <w:autoRedefine/>
    <w:uiPriority w:val="39"/>
    <w:unhideWhenUsed/>
    <w:rsid w:val="007A3ACC"/>
    <w:pPr>
      <w:spacing w:after="100"/>
      <w:ind w:left="660"/>
    </w:pPr>
    <w:rPr>
      <w:rFonts w:eastAsiaTheme="minorEastAsia"/>
    </w:rPr>
  </w:style>
  <w:style w:type="paragraph" w:styleId="TOC5">
    <w:name w:val="toc 5"/>
    <w:basedOn w:val="Normal"/>
    <w:next w:val="Normal"/>
    <w:autoRedefine/>
    <w:uiPriority w:val="39"/>
    <w:unhideWhenUsed/>
    <w:rsid w:val="007A3ACC"/>
    <w:pPr>
      <w:spacing w:after="100"/>
      <w:ind w:left="880"/>
    </w:pPr>
    <w:rPr>
      <w:rFonts w:eastAsiaTheme="minorEastAsia"/>
    </w:rPr>
  </w:style>
  <w:style w:type="paragraph" w:styleId="TOC6">
    <w:name w:val="toc 6"/>
    <w:basedOn w:val="Normal"/>
    <w:next w:val="Normal"/>
    <w:autoRedefine/>
    <w:uiPriority w:val="39"/>
    <w:unhideWhenUsed/>
    <w:rsid w:val="007A3ACC"/>
    <w:pPr>
      <w:spacing w:after="100"/>
      <w:ind w:left="1100"/>
    </w:pPr>
    <w:rPr>
      <w:rFonts w:eastAsiaTheme="minorEastAsia"/>
    </w:rPr>
  </w:style>
  <w:style w:type="paragraph" w:styleId="TOC7">
    <w:name w:val="toc 7"/>
    <w:basedOn w:val="Normal"/>
    <w:next w:val="Normal"/>
    <w:autoRedefine/>
    <w:uiPriority w:val="39"/>
    <w:unhideWhenUsed/>
    <w:rsid w:val="007A3ACC"/>
    <w:pPr>
      <w:spacing w:after="100"/>
      <w:ind w:left="1320"/>
    </w:pPr>
    <w:rPr>
      <w:rFonts w:eastAsiaTheme="minorEastAsia"/>
    </w:rPr>
  </w:style>
  <w:style w:type="paragraph" w:styleId="TOC8">
    <w:name w:val="toc 8"/>
    <w:basedOn w:val="Normal"/>
    <w:next w:val="Normal"/>
    <w:autoRedefine/>
    <w:uiPriority w:val="39"/>
    <w:unhideWhenUsed/>
    <w:rsid w:val="007A3ACC"/>
    <w:pPr>
      <w:spacing w:after="100"/>
      <w:ind w:left="1540"/>
    </w:pPr>
    <w:rPr>
      <w:rFonts w:eastAsiaTheme="minorEastAsia"/>
    </w:rPr>
  </w:style>
  <w:style w:type="paragraph" w:styleId="TOC9">
    <w:name w:val="toc 9"/>
    <w:basedOn w:val="Normal"/>
    <w:next w:val="Normal"/>
    <w:autoRedefine/>
    <w:uiPriority w:val="39"/>
    <w:unhideWhenUsed/>
    <w:rsid w:val="007A3ACC"/>
    <w:pPr>
      <w:spacing w:after="100"/>
      <w:ind w:left="1760"/>
    </w:pPr>
    <w:rPr>
      <w:rFonts w:eastAsiaTheme="minorEastAsia"/>
    </w:rPr>
  </w:style>
  <w:style w:type="numbering" w:customStyle="1" w:styleId="NoList3">
    <w:name w:val="No List3"/>
    <w:next w:val="NoList"/>
    <w:uiPriority w:val="99"/>
    <w:semiHidden/>
    <w:unhideWhenUsed/>
    <w:rsid w:val="007613C2"/>
  </w:style>
  <w:style w:type="table" w:customStyle="1" w:styleId="TableGrid5">
    <w:name w:val="Table Grid5"/>
    <w:basedOn w:val="TableNormal"/>
    <w:next w:val="TableGrid"/>
    <w:rsid w:val="007613C2"/>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A12"/>
  </w:style>
  <w:style w:type="paragraph" w:styleId="Heading1">
    <w:name w:val="heading 1"/>
    <w:basedOn w:val="Normal"/>
    <w:next w:val="Normal"/>
    <w:link w:val="Heading1Char"/>
    <w:qFormat/>
    <w:rsid w:val="003B77E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nhideWhenUsed/>
    <w:qFormat/>
    <w:rsid w:val="009170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EOPBody"/>
    <w:link w:val="Heading3Char"/>
    <w:qFormat/>
    <w:rsid w:val="00180C1E"/>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80C1E"/>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aliases w:val="Block Label"/>
    <w:basedOn w:val="Normal"/>
    <w:next w:val="Normal"/>
    <w:link w:val="Heading5Char"/>
    <w:qFormat/>
    <w:rsid w:val="00180C1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80C1E"/>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qFormat/>
    <w:rsid w:val="00180C1E"/>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qFormat/>
    <w:rsid w:val="00180C1E"/>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9"/>
    <w:qFormat/>
    <w:rsid w:val="00180C1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6F8"/>
    <w:pPr>
      <w:ind w:left="720"/>
      <w:contextualSpacing/>
    </w:pPr>
  </w:style>
  <w:style w:type="paragraph" w:styleId="BalloonText">
    <w:name w:val="Balloon Text"/>
    <w:basedOn w:val="Normal"/>
    <w:link w:val="BalloonTextChar"/>
    <w:unhideWhenUsed/>
    <w:rsid w:val="001A5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621"/>
    <w:rPr>
      <w:rFonts w:ascii="Tahoma" w:hAnsi="Tahoma" w:cs="Tahoma"/>
      <w:sz w:val="16"/>
      <w:szCs w:val="16"/>
    </w:rPr>
  </w:style>
  <w:style w:type="paragraph" w:styleId="Header">
    <w:name w:val="header"/>
    <w:basedOn w:val="Normal"/>
    <w:link w:val="HeaderChar"/>
    <w:uiPriority w:val="99"/>
    <w:unhideWhenUsed/>
    <w:rsid w:val="00563B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BD4"/>
  </w:style>
  <w:style w:type="paragraph" w:styleId="Footer">
    <w:name w:val="footer"/>
    <w:basedOn w:val="Normal"/>
    <w:link w:val="FooterChar"/>
    <w:uiPriority w:val="99"/>
    <w:unhideWhenUsed/>
    <w:rsid w:val="00563B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BD4"/>
  </w:style>
  <w:style w:type="character" w:customStyle="1" w:styleId="Heading1Char">
    <w:name w:val="Heading 1 Char"/>
    <w:basedOn w:val="DefaultParagraphFont"/>
    <w:link w:val="Heading1"/>
    <w:uiPriority w:val="99"/>
    <w:rsid w:val="003B77EC"/>
    <w:rPr>
      <w:rFonts w:asciiTheme="majorHAnsi" w:eastAsiaTheme="majorEastAsia" w:hAnsiTheme="majorHAnsi" w:cstheme="majorBidi"/>
      <w:b/>
      <w:bCs/>
      <w:color w:val="365F91" w:themeColor="accent1" w:themeShade="BF"/>
      <w:sz w:val="28"/>
      <w:szCs w:val="28"/>
      <w:lang w:eastAsia="ja-JP"/>
    </w:rPr>
  </w:style>
  <w:style w:type="table" w:styleId="TableGrid">
    <w:name w:val="Table Grid"/>
    <w:basedOn w:val="TableNormal"/>
    <w:uiPriority w:val="59"/>
    <w:rsid w:val="009F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431AD2"/>
    <w:pPr>
      <w:keepNext/>
      <w:spacing w:after="0" w:line="240" w:lineRule="auto"/>
      <w:jc w:val="center"/>
    </w:pPr>
    <w:rPr>
      <w:rFonts w:ascii="Arial" w:eastAsia="Times New Roman" w:hAnsi="Arial" w:cs="Times New Roman"/>
      <w:sz w:val="28"/>
      <w:szCs w:val="24"/>
    </w:rPr>
  </w:style>
  <w:style w:type="character" w:customStyle="1" w:styleId="TitleChar">
    <w:name w:val="Title Char"/>
    <w:basedOn w:val="DefaultParagraphFont"/>
    <w:link w:val="Title"/>
    <w:uiPriority w:val="99"/>
    <w:rsid w:val="00431AD2"/>
    <w:rPr>
      <w:rFonts w:ascii="Arial" w:eastAsia="Times New Roman" w:hAnsi="Arial" w:cs="Times New Roman"/>
      <w:sz w:val="28"/>
      <w:szCs w:val="24"/>
    </w:rPr>
  </w:style>
  <w:style w:type="paragraph" w:customStyle="1" w:styleId="EOPBody">
    <w:name w:val="EOP Body"/>
    <w:basedOn w:val="Normal"/>
    <w:uiPriority w:val="99"/>
    <w:rsid w:val="00431AD2"/>
    <w:pPr>
      <w:spacing w:before="240" w:after="0" w:line="240" w:lineRule="auto"/>
      <w:jc w:val="both"/>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9"/>
    <w:rsid w:val="0091707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80C1E"/>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180C1E"/>
    <w:rPr>
      <w:rFonts w:ascii="Times New Roman" w:eastAsia="Times New Roman" w:hAnsi="Times New Roman" w:cs="Times New Roman"/>
      <w:b/>
      <w:bCs/>
      <w:sz w:val="28"/>
      <w:szCs w:val="28"/>
    </w:rPr>
  </w:style>
  <w:style w:type="character" w:customStyle="1" w:styleId="Heading5Char">
    <w:name w:val="Heading 5 Char"/>
    <w:aliases w:val="Block Label Char"/>
    <w:basedOn w:val="DefaultParagraphFont"/>
    <w:link w:val="Heading5"/>
    <w:uiPriority w:val="99"/>
    <w:rsid w:val="00180C1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180C1E"/>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180C1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180C1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180C1E"/>
    <w:rPr>
      <w:rFonts w:ascii="Arial" w:eastAsia="Times New Roman" w:hAnsi="Arial" w:cs="Arial"/>
    </w:rPr>
  </w:style>
  <w:style w:type="numbering" w:customStyle="1" w:styleId="NoList1">
    <w:name w:val="No List1"/>
    <w:next w:val="NoList"/>
    <w:uiPriority w:val="99"/>
    <w:semiHidden/>
    <w:unhideWhenUsed/>
    <w:rsid w:val="00180C1E"/>
  </w:style>
  <w:style w:type="character" w:styleId="Hyperlink">
    <w:name w:val="Hyperlink"/>
    <w:uiPriority w:val="99"/>
    <w:rsid w:val="00180C1E"/>
    <w:rPr>
      <w:rFonts w:cs="Times New Roman"/>
      <w:color w:val="0000FF"/>
      <w:u w:val="single"/>
    </w:rPr>
  </w:style>
  <w:style w:type="character" w:styleId="FollowedHyperlink">
    <w:name w:val="FollowedHyperlink"/>
    <w:rsid w:val="00180C1E"/>
    <w:rPr>
      <w:rFonts w:cs="Times New Roman"/>
      <w:color w:val="800080"/>
      <w:u w:val="single"/>
    </w:rPr>
  </w:style>
  <w:style w:type="paragraph" w:customStyle="1" w:styleId="EOPList1">
    <w:name w:val="EOP List 1"/>
    <w:basedOn w:val="Normal"/>
    <w:uiPriority w:val="99"/>
    <w:rsid w:val="00180C1E"/>
    <w:pPr>
      <w:numPr>
        <w:numId w:val="1"/>
      </w:numPr>
      <w:spacing w:before="120" w:after="0" w:line="240" w:lineRule="auto"/>
    </w:pPr>
    <w:rPr>
      <w:rFonts w:ascii="Times New Roman" w:eastAsia="Times New Roman" w:hAnsi="Times New Roman" w:cs="Times New Roman"/>
      <w:sz w:val="24"/>
      <w:szCs w:val="24"/>
    </w:rPr>
  </w:style>
  <w:style w:type="paragraph" w:customStyle="1" w:styleId="ChecklistItem">
    <w:name w:val="Checklist Item"/>
    <w:basedOn w:val="EOPList1"/>
    <w:uiPriority w:val="99"/>
    <w:rsid w:val="00180C1E"/>
  </w:style>
  <w:style w:type="paragraph" w:customStyle="1" w:styleId="BulletText1">
    <w:name w:val="Bullet Text 1"/>
    <w:basedOn w:val="Normal"/>
    <w:uiPriority w:val="99"/>
    <w:rsid w:val="00180C1E"/>
    <w:pPr>
      <w:tabs>
        <w:tab w:val="left" w:pos="187"/>
        <w:tab w:val="num" w:pos="360"/>
      </w:tabs>
      <w:spacing w:after="0" w:line="240" w:lineRule="auto"/>
      <w:ind w:left="360" w:hanging="360"/>
    </w:pPr>
    <w:rPr>
      <w:rFonts w:ascii="Times New Roman" w:eastAsia="Times New Roman" w:hAnsi="Times New Roman" w:cs="Times New Roman"/>
      <w:sz w:val="24"/>
      <w:szCs w:val="20"/>
    </w:rPr>
  </w:style>
  <w:style w:type="paragraph" w:customStyle="1" w:styleId="BulletText2">
    <w:name w:val="Bullet Text 2"/>
    <w:basedOn w:val="Normal"/>
    <w:uiPriority w:val="99"/>
    <w:rsid w:val="00180C1E"/>
    <w:pPr>
      <w:tabs>
        <w:tab w:val="left" w:pos="374"/>
        <w:tab w:val="num" w:pos="547"/>
      </w:tabs>
      <w:spacing w:after="0" w:line="240" w:lineRule="auto"/>
      <w:ind w:left="360" w:hanging="173"/>
    </w:pPr>
    <w:rPr>
      <w:rFonts w:ascii="Times New Roman" w:eastAsia="Times New Roman" w:hAnsi="Times New Roman" w:cs="Times New Roman"/>
      <w:sz w:val="24"/>
      <w:szCs w:val="20"/>
    </w:rPr>
  </w:style>
  <w:style w:type="character" w:styleId="PageNumber">
    <w:name w:val="page number"/>
    <w:rsid w:val="00180C1E"/>
    <w:rPr>
      <w:rFonts w:cs="Times New Roman"/>
    </w:rPr>
  </w:style>
  <w:style w:type="paragraph" w:styleId="NormalWeb">
    <w:name w:val="Normal (Web)"/>
    <w:basedOn w:val="Normal"/>
    <w:rsid w:val="00180C1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odyText2">
    <w:name w:val="Body Text 2"/>
    <w:basedOn w:val="Normal"/>
    <w:link w:val="BodyText2Char"/>
    <w:rsid w:val="00180C1E"/>
    <w:pPr>
      <w:spacing w:after="0" w:line="240" w:lineRule="auto"/>
    </w:pPr>
    <w:rPr>
      <w:rFonts w:ascii="Arial" w:eastAsia="Times New Roman" w:hAnsi="Arial" w:cs="Times New Roman"/>
      <w:b/>
      <w:bCs/>
      <w:szCs w:val="24"/>
    </w:rPr>
  </w:style>
  <w:style w:type="character" w:customStyle="1" w:styleId="BodyText2Char">
    <w:name w:val="Body Text 2 Char"/>
    <w:basedOn w:val="DefaultParagraphFont"/>
    <w:link w:val="BodyText2"/>
    <w:uiPriority w:val="99"/>
    <w:rsid w:val="00180C1E"/>
    <w:rPr>
      <w:rFonts w:ascii="Arial" w:eastAsia="Times New Roman" w:hAnsi="Arial" w:cs="Times New Roman"/>
      <w:b/>
      <w:bCs/>
      <w:szCs w:val="24"/>
    </w:rPr>
  </w:style>
  <w:style w:type="paragraph" w:customStyle="1" w:styleId="URSBodyText">
    <w:name w:val="URS Body Text"/>
    <w:basedOn w:val="Normal"/>
    <w:rsid w:val="00180C1E"/>
    <w:pPr>
      <w:spacing w:after="240" w:line="240" w:lineRule="auto"/>
    </w:pPr>
    <w:rPr>
      <w:rFonts w:ascii="Arial" w:eastAsia="Times New Roman" w:hAnsi="Arial" w:cs="Times New Roman"/>
      <w:szCs w:val="20"/>
    </w:rPr>
  </w:style>
  <w:style w:type="paragraph" w:customStyle="1" w:styleId="comment">
    <w:name w:val="comment"/>
    <w:basedOn w:val="Normal"/>
    <w:rsid w:val="00180C1E"/>
    <w:pPr>
      <w:numPr>
        <w:numId w:val="2"/>
      </w:numPr>
      <w:spacing w:after="0" w:line="240" w:lineRule="auto"/>
    </w:pPr>
    <w:rPr>
      <w:rFonts w:ascii="Arial" w:eastAsia="Times New Roman" w:hAnsi="Arial" w:cs="Times New Roman"/>
      <w:szCs w:val="20"/>
    </w:rPr>
  </w:style>
  <w:style w:type="paragraph" w:customStyle="1" w:styleId="BulletList">
    <w:name w:val="Bullet List"/>
    <w:basedOn w:val="Normal"/>
    <w:rsid w:val="00180C1E"/>
    <w:pPr>
      <w:tabs>
        <w:tab w:val="num" w:pos="720"/>
      </w:tabs>
      <w:spacing w:after="120" w:line="240" w:lineRule="auto"/>
      <w:ind w:left="720" w:hanging="360"/>
    </w:pPr>
    <w:rPr>
      <w:rFonts w:ascii="Arial" w:eastAsia="Times New Roman" w:hAnsi="Arial" w:cs="Arial"/>
    </w:rPr>
  </w:style>
  <w:style w:type="paragraph" w:customStyle="1" w:styleId="bullet12">
    <w:name w:val="bullet 12"/>
    <w:basedOn w:val="Header"/>
    <w:rsid w:val="00180C1E"/>
    <w:pPr>
      <w:tabs>
        <w:tab w:val="clear" w:pos="4680"/>
        <w:tab w:val="clear" w:pos="9360"/>
        <w:tab w:val="num" w:pos="720"/>
      </w:tabs>
      <w:spacing w:line="360" w:lineRule="auto"/>
      <w:ind w:left="720" w:hanging="360"/>
    </w:pPr>
    <w:rPr>
      <w:rFonts w:ascii="Arial" w:eastAsia="Times New Roman" w:hAnsi="Arial" w:cs="Times New Roman"/>
      <w:szCs w:val="24"/>
    </w:rPr>
  </w:style>
  <w:style w:type="paragraph" w:customStyle="1" w:styleId="BulletsFinal">
    <w:name w:val="Bullets Final"/>
    <w:basedOn w:val="Normal"/>
    <w:rsid w:val="00180C1E"/>
    <w:pPr>
      <w:tabs>
        <w:tab w:val="num" w:pos="720"/>
      </w:tabs>
      <w:spacing w:before="120" w:after="120" w:line="240" w:lineRule="auto"/>
      <w:ind w:left="720" w:hanging="360"/>
    </w:pPr>
    <w:rPr>
      <w:rFonts w:ascii="Symbol" w:eastAsia="MS Mincho" w:hAnsi="Symbol" w:cs="Times New Roman"/>
      <w:szCs w:val="20"/>
    </w:rPr>
  </w:style>
  <w:style w:type="character" w:styleId="CommentReference">
    <w:name w:val="annotation reference"/>
    <w:rsid w:val="00180C1E"/>
    <w:rPr>
      <w:rFonts w:cs="Times New Roman"/>
      <w:sz w:val="16"/>
      <w:szCs w:val="16"/>
    </w:rPr>
  </w:style>
  <w:style w:type="paragraph" w:styleId="CommentText">
    <w:name w:val="annotation text"/>
    <w:basedOn w:val="Normal"/>
    <w:link w:val="CommentTextChar"/>
    <w:rsid w:val="00180C1E"/>
    <w:pPr>
      <w:keepNext/>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180C1E"/>
    <w:rPr>
      <w:rFonts w:ascii="Arial" w:eastAsia="Times New Roman" w:hAnsi="Arial" w:cs="Times New Roman"/>
      <w:sz w:val="20"/>
      <w:szCs w:val="20"/>
    </w:rPr>
  </w:style>
  <w:style w:type="paragraph" w:customStyle="1" w:styleId="URSHeading2">
    <w:name w:val="URS Heading 2"/>
    <w:basedOn w:val="Normal"/>
    <w:rsid w:val="00180C1E"/>
    <w:pPr>
      <w:keepNext/>
      <w:shd w:val="pct15" w:color="auto" w:fill="FFFFFF"/>
      <w:spacing w:before="240" w:after="120" w:line="240" w:lineRule="auto"/>
      <w:jc w:val="right"/>
    </w:pPr>
    <w:rPr>
      <w:rFonts w:ascii="Arial" w:eastAsia="Times New Roman" w:hAnsi="Arial" w:cs="Times New Roman"/>
      <w:b/>
      <w:caps/>
      <w:spacing w:val="80"/>
      <w:sz w:val="28"/>
      <w:szCs w:val="20"/>
    </w:rPr>
  </w:style>
  <w:style w:type="paragraph" w:customStyle="1" w:styleId="StyleRight">
    <w:name w:val="Style Right"/>
    <w:basedOn w:val="Heading1"/>
    <w:rsid w:val="00180C1E"/>
    <w:pPr>
      <w:keepLines w:val="0"/>
      <w:shd w:val="clear" w:color="auto" w:fill="C0C0C0"/>
      <w:spacing w:before="0" w:line="240" w:lineRule="auto"/>
      <w:jc w:val="right"/>
    </w:pPr>
    <w:rPr>
      <w:rFonts w:ascii="Arial" w:eastAsia="Times New Roman" w:hAnsi="Arial" w:cs="Times New Roman"/>
      <w:color w:val="auto"/>
      <w:szCs w:val="20"/>
      <w:lang w:eastAsia="en-US"/>
    </w:rPr>
  </w:style>
  <w:style w:type="paragraph" w:customStyle="1" w:styleId="Style2">
    <w:name w:val="Style2"/>
    <w:rsid w:val="00180C1E"/>
    <w:pPr>
      <w:spacing w:after="0" w:line="240" w:lineRule="auto"/>
      <w:jc w:val="center"/>
    </w:pPr>
    <w:rPr>
      <w:rFonts w:ascii="Arial" w:eastAsia="Times New Roman" w:hAnsi="Arial" w:cs="Times New Roman"/>
      <w:b/>
      <w:bCs/>
      <w:szCs w:val="24"/>
      <w:u w:val="single"/>
    </w:rPr>
  </w:style>
  <w:style w:type="paragraph" w:customStyle="1" w:styleId="Heading10">
    <w:name w:val="Heading1"/>
    <w:basedOn w:val="Normal"/>
    <w:rsid w:val="00180C1E"/>
    <w:pPr>
      <w:spacing w:after="0" w:line="240" w:lineRule="auto"/>
    </w:pPr>
    <w:rPr>
      <w:rFonts w:ascii="Arial" w:eastAsia="Times New Roman" w:hAnsi="Arial" w:cs="Arial"/>
      <w:b/>
    </w:rPr>
  </w:style>
  <w:style w:type="paragraph" w:customStyle="1" w:styleId="QA">
    <w:name w:val="Q&amp;A"/>
    <w:basedOn w:val="Normal"/>
    <w:rsid w:val="00180C1E"/>
    <w:pPr>
      <w:spacing w:after="0" w:line="240" w:lineRule="auto"/>
    </w:pPr>
    <w:rPr>
      <w:rFonts w:ascii="Arial" w:eastAsia="Times New Roman" w:hAnsi="Arial" w:cs="Arial"/>
    </w:rPr>
  </w:style>
  <w:style w:type="paragraph" w:customStyle="1" w:styleId="style5">
    <w:name w:val="style 5"/>
    <w:basedOn w:val="Normal"/>
    <w:rsid w:val="00180C1E"/>
    <w:pPr>
      <w:spacing w:after="120" w:line="240" w:lineRule="auto"/>
    </w:pPr>
    <w:rPr>
      <w:rFonts w:ascii="Arial" w:eastAsia="Times New Roman" w:hAnsi="Arial" w:cs="Arial"/>
    </w:rPr>
  </w:style>
  <w:style w:type="paragraph" w:customStyle="1" w:styleId="Style50">
    <w:name w:val="Style 5"/>
    <w:basedOn w:val="Normal"/>
    <w:rsid w:val="00180C1E"/>
    <w:pPr>
      <w:spacing w:after="120" w:line="240" w:lineRule="auto"/>
    </w:pPr>
    <w:rPr>
      <w:rFonts w:ascii="Arial" w:eastAsia="Times New Roman" w:hAnsi="Arial" w:cs="Arial"/>
    </w:rPr>
  </w:style>
  <w:style w:type="paragraph" w:customStyle="1" w:styleId="Indenttext">
    <w:name w:val="Indent text"/>
    <w:basedOn w:val="Normal"/>
    <w:rsid w:val="00180C1E"/>
    <w:pPr>
      <w:spacing w:after="0" w:line="240" w:lineRule="auto"/>
      <w:ind w:left="360"/>
    </w:pPr>
    <w:rPr>
      <w:rFonts w:ascii="Arial" w:eastAsia="Times New Roman" w:hAnsi="Arial" w:cs="Arial"/>
    </w:rPr>
  </w:style>
  <w:style w:type="paragraph" w:customStyle="1" w:styleId="Bullets3">
    <w:name w:val="Bullets 3"/>
    <w:basedOn w:val="Normal"/>
    <w:rsid w:val="00180C1E"/>
    <w:pPr>
      <w:spacing w:after="0" w:line="240" w:lineRule="auto"/>
    </w:pPr>
    <w:rPr>
      <w:rFonts w:ascii="Arial" w:eastAsia="Times New Roman" w:hAnsi="Arial" w:cs="Times New Roman"/>
      <w:szCs w:val="24"/>
    </w:rPr>
  </w:style>
  <w:style w:type="paragraph" w:customStyle="1" w:styleId="Bullet120">
    <w:name w:val="Bullet 12"/>
    <w:basedOn w:val="Normal"/>
    <w:rsid w:val="00180C1E"/>
    <w:pPr>
      <w:spacing w:after="120" w:line="240" w:lineRule="auto"/>
    </w:pPr>
    <w:rPr>
      <w:rFonts w:ascii="Arial" w:eastAsia="Times New Roman" w:hAnsi="Arial" w:cs="Arial"/>
    </w:rPr>
  </w:style>
  <w:style w:type="paragraph" w:customStyle="1" w:styleId="Style1">
    <w:name w:val="Style1"/>
    <w:basedOn w:val="Normal"/>
    <w:rsid w:val="00180C1E"/>
    <w:pPr>
      <w:shd w:val="clear" w:color="auto" w:fill="CCFFFF"/>
      <w:spacing w:after="120" w:line="240" w:lineRule="auto"/>
      <w:ind w:left="720" w:right="720"/>
    </w:pPr>
    <w:rPr>
      <w:rFonts w:ascii="Arial" w:eastAsia="Times New Roman" w:hAnsi="Arial" w:cs="Arial"/>
      <w:sz w:val="20"/>
      <w:szCs w:val="20"/>
      <w:shd w:val="clear" w:color="auto" w:fill="CCFFCC"/>
    </w:rPr>
  </w:style>
  <w:style w:type="paragraph" w:customStyle="1" w:styleId="FinalBullets">
    <w:name w:val="Final Bullets"/>
    <w:basedOn w:val="Normal"/>
    <w:rsid w:val="00180C1E"/>
    <w:pPr>
      <w:spacing w:before="120" w:after="120" w:line="240" w:lineRule="auto"/>
    </w:pPr>
    <w:rPr>
      <w:rFonts w:ascii="Symbol" w:eastAsia="MS Mincho" w:hAnsi="Symbol" w:cs="Times New Roman"/>
      <w:szCs w:val="20"/>
    </w:rPr>
  </w:style>
  <w:style w:type="paragraph" w:customStyle="1" w:styleId="text">
    <w:name w:val="text"/>
    <w:basedOn w:val="Normal"/>
    <w:rsid w:val="00180C1E"/>
    <w:pPr>
      <w:spacing w:after="0" w:line="240" w:lineRule="auto"/>
    </w:pPr>
    <w:rPr>
      <w:rFonts w:ascii="Arial" w:eastAsia="Times New Roman" w:hAnsi="Arial" w:cs="Times New Roman"/>
      <w:szCs w:val="24"/>
    </w:rPr>
  </w:style>
  <w:style w:type="paragraph" w:customStyle="1" w:styleId="Bullets">
    <w:name w:val="Bullets"/>
    <w:basedOn w:val="Normal"/>
    <w:rsid w:val="00180C1E"/>
    <w:pPr>
      <w:tabs>
        <w:tab w:val="left" w:pos="360"/>
      </w:tabs>
      <w:spacing w:after="0" w:line="240" w:lineRule="auto"/>
    </w:pPr>
    <w:rPr>
      <w:rFonts w:ascii="Arial" w:eastAsia="Times New Roman" w:hAnsi="Arial" w:cs="Times New Roman"/>
      <w:szCs w:val="24"/>
    </w:rPr>
  </w:style>
  <w:style w:type="paragraph" w:customStyle="1" w:styleId="StyleBulletsLeft0Hanging025">
    <w:name w:val="Style Bullets + Left:  0&quot; Hanging:  0.25&quot;"/>
    <w:basedOn w:val="Bullets"/>
    <w:rsid w:val="00180C1E"/>
    <w:pPr>
      <w:ind w:left="720" w:hanging="360"/>
    </w:pPr>
    <w:rPr>
      <w:szCs w:val="20"/>
    </w:rPr>
  </w:style>
  <w:style w:type="paragraph" w:customStyle="1" w:styleId="StyleHeading211ptLeftAfter0pt">
    <w:name w:val="Style Heading 2 + 11 pt Left After:  0 pt"/>
    <w:basedOn w:val="Heading2"/>
    <w:rsid w:val="00180C1E"/>
    <w:pPr>
      <w:keepLines w:val="0"/>
      <w:spacing w:before="120" w:after="120" w:line="240" w:lineRule="auto"/>
      <w:ind w:left="720" w:hanging="720"/>
    </w:pPr>
    <w:rPr>
      <w:rFonts w:ascii="Arial" w:eastAsia="Times New Roman" w:hAnsi="Arial" w:cs="Times New Roman"/>
      <w:color w:val="auto"/>
      <w:sz w:val="22"/>
      <w:szCs w:val="20"/>
    </w:rPr>
  </w:style>
  <w:style w:type="paragraph" w:customStyle="1" w:styleId="StyleHeading2Left">
    <w:name w:val="Style Heading 2 + Left"/>
    <w:basedOn w:val="Heading2"/>
    <w:rsid w:val="00180C1E"/>
    <w:pPr>
      <w:keepNext w:val="0"/>
      <w:keepLines w:val="0"/>
      <w:spacing w:before="0" w:after="120" w:line="240" w:lineRule="auto"/>
    </w:pPr>
    <w:rPr>
      <w:rFonts w:ascii="Arial" w:eastAsia="Times New Roman" w:hAnsi="Arial" w:cs="Times New Roman"/>
      <w:color w:val="auto"/>
      <w:sz w:val="22"/>
      <w:szCs w:val="20"/>
    </w:rPr>
  </w:style>
  <w:style w:type="paragraph" w:customStyle="1" w:styleId="StyleHeading3NotItalic">
    <w:name w:val="Style Heading 3 + Not Italic"/>
    <w:basedOn w:val="Heading3"/>
    <w:rsid w:val="00180C1E"/>
    <w:pPr>
      <w:spacing w:before="120" w:after="120"/>
    </w:pPr>
    <w:rPr>
      <w:bCs w:val="0"/>
      <w:sz w:val="22"/>
      <w:szCs w:val="22"/>
    </w:rPr>
  </w:style>
  <w:style w:type="paragraph" w:customStyle="1" w:styleId="StyleReferencesArialNarrow14ptBoldUnderlineCentered">
    <w:name w:val="Style References + Arial Narrow 14 pt Bold Underline Centered ..."/>
    <w:basedOn w:val="Normal"/>
    <w:rsid w:val="00180C1E"/>
    <w:pPr>
      <w:spacing w:after="0" w:line="480" w:lineRule="auto"/>
      <w:jc w:val="center"/>
    </w:pPr>
    <w:rPr>
      <w:rFonts w:ascii="Arial Narrow" w:eastAsia="Times New Roman" w:hAnsi="Arial Narrow" w:cs="Times New Roman"/>
      <w:b/>
      <w:bCs/>
      <w:sz w:val="28"/>
      <w:szCs w:val="20"/>
      <w:u w:val="single"/>
    </w:rPr>
  </w:style>
  <w:style w:type="paragraph" w:customStyle="1" w:styleId="StyleReferencesArialNarrow14ptBoldUnderlineCentered1">
    <w:name w:val="Style References + Arial Narrow 14 pt Bold Underline Centered ...1"/>
    <w:basedOn w:val="Normal"/>
    <w:rsid w:val="00180C1E"/>
    <w:pPr>
      <w:spacing w:after="0" w:line="360" w:lineRule="auto"/>
      <w:jc w:val="center"/>
    </w:pPr>
    <w:rPr>
      <w:rFonts w:ascii="Arial Narrow" w:eastAsia="Times New Roman" w:hAnsi="Arial Narrow" w:cs="Times New Roman"/>
      <w:b/>
      <w:bCs/>
      <w:sz w:val="28"/>
      <w:szCs w:val="20"/>
      <w:u w:val="single"/>
    </w:rPr>
  </w:style>
  <w:style w:type="paragraph" w:customStyle="1" w:styleId="Heading">
    <w:name w:val="Heading"/>
    <w:basedOn w:val="Normal"/>
    <w:rsid w:val="00180C1E"/>
    <w:pPr>
      <w:spacing w:after="0" w:line="480" w:lineRule="auto"/>
      <w:jc w:val="center"/>
    </w:pPr>
    <w:rPr>
      <w:rFonts w:ascii="Arial Narrow" w:eastAsia="Times New Roman" w:hAnsi="Arial Narrow" w:cs="Times New Roman"/>
      <w:b/>
      <w:sz w:val="28"/>
      <w:szCs w:val="28"/>
      <w:u w:val="single"/>
    </w:rPr>
  </w:style>
  <w:style w:type="paragraph" w:styleId="BodyTextIndent2">
    <w:name w:val="Body Text Indent 2"/>
    <w:basedOn w:val="Normal"/>
    <w:link w:val="BodyTextIndent2Char"/>
    <w:rsid w:val="00180C1E"/>
    <w:pPr>
      <w:spacing w:after="0" w:line="240" w:lineRule="auto"/>
      <w:ind w:left="360" w:hanging="360"/>
    </w:pPr>
    <w:rPr>
      <w:rFonts w:ascii="Arial" w:eastAsia="Times New Roman" w:hAnsi="Arial" w:cs="Arial"/>
      <w:sz w:val="24"/>
      <w:szCs w:val="24"/>
    </w:rPr>
  </w:style>
  <w:style w:type="character" w:customStyle="1" w:styleId="BodyTextIndent2Char">
    <w:name w:val="Body Text Indent 2 Char"/>
    <w:basedOn w:val="DefaultParagraphFont"/>
    <w:link w:val="BodyTextIndent2"/>
    <w:uiPriority w:val="99"/>
    <w:rsid w:val="00180C1E"/>
    <w:rPr>
      <w:rFonts w:ascii="Arial" w:eastAsia="Times New Roman" w:hAnsi="Arial" w:cs="Arial"/>
      <w:sz w:val="24"/>
      <w:szCs w:val="24"/>
    </w:rPr>
  </w:style>
  <w:style w:type="paragraph" w:styleId="BodyTextIndent">
    <w:name w:val="Body Text Indent"/>
    <w:basedOn w:val="Normal"/>
    <w:link w:val="BodyTextIndentChar"/>
    <w:rsid w:val="00180C1E"/>
    <w:pPr>
      <w:spacing w:after="120" w:line="240" w:lineRule="auto"/>
      <w:ind w:left="360"/>
    </w:pPr>
    <w:rPr>
      <w:rFonts w:ascii="Arial" w:eastAsia="Times New Roman" w:hAnsi="Arial" w:cs="Arial"/>
    </w:rPr>
  </w:style>
  <w:style w:type="character" w:customStyle="1" w:styleId="BodyTextIndentChar">
    <w:name w:val="Body Text Indent Char"/>
    <w:basedOn w:val="DefaultParagraphFont"/>
    <w:link w:val="BodyTextIndent"/>
    <w:uiPriority w:val="99"/>
    <w:rsid w:val="00180C1E"/>
    <w:rPr>
      <w:rFonts w:ascii="Arial" w:eastAsia="Times New Roman" w:hAnsi="Arial" w:cs="Arial"/>
    </w:rPr>
  </w:style>
  <w:style w:type="paragraph" w:styleId="BodyText">
    <w:name w:val="Body Text"/>
    <w:basedOn w:val="Normal"/>
    <w:link w:val="BodyTextChar"/>
    <w:rsid w:val="00180C1E"/>
    <w:pPr>
      <w:keepNext/>
      <w:spacing w:after="0" w:line="240" w:lineRule="auto"/>
    </w:pPr>
    <w:rPr>
      <w:rFonts w:ascii="Arial" w:eastAsia="Times New Roman" w:hAnsi="Arial" w:cs="Arial"/>
      <w:color w:val="000000"/>
      <w:szCs w:val="24"/>
    </w:rPr>
  </w:style>
  <w:style w:type="character" w:customStyle="1" w:styleId="BodyTextChar">
    <w:name w:val="Body Text Char"/>
    <w:basedOn w:val="DefaultParagraphFont"/>
    <w:link w:val="BodyText"/>
    <w:uiPriority w:val="99"/>
    <w:rsid w:val="00180C1E"/>
    <w:rPr>
      <w:rFonts w:ascii="Arial" w:eastAsia="Times New Roman" w:hAnsi="Arial" w:cs="Arial"/>
      <w:color w:val="000000"/>
      <w:szCs w:val="24"/>
    </w:rPr>
  </w:style>
  <w:style w:type="table" w:customStyle="1" w:styleId="TableGrid1">
    <w:name w:val="Table Grid1"/>
    <w:basedOn w:val="TableNormal"/>
    <w:next w:val="TableGrid"/>
    <w:rsid w:val="00180C1E"/>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80C1E"/>
    <w:rPr>
      <w:rFonts w:ascii="Wingdings" w:hAnsi="Wingdings"/>
      <w:sz w:val="22"/>
    </w:rPr>
  </w:style>
  <w:style w:type="character" w:customStyle="1" w:styleId="WW8Num2z0">
    <w:name w:val="WW8Num2z0"/>
    <w:rsid w:val="00180C1E"/>
    <w:rPr>
      <w:rFonts w:ascii="Symbol" w:hAnsi="Symbol"/>
      <w:color w:val="000000"/>
    </w:rPr>
  </w:style>
  <w:style w:type="character" w:customStyle="1" w:styleId="WW8Num3z0">
    <w:name w:val="WW8Num3z0"/>
    <w:rsid w:val="00180C1E"/>
    <w:rPr>
      <w:rFonts w:ascii="Symbol" w:hAnsi="Symbol"/>
      <w:color w:val="000000"/>
    </w:rPr>
  </w:style>
  <w:style w:type="character" w:customStyle="1" w:styleId="WW8Num4z0">
    <w:name w:val="WW8Num4z0"/>
    <w:rsid w:val="00180C1E"/>
    <w:rPr>
      <w:rFonts w:ascii="Wingdings" w:hAnsi="Wingdings"/>
      <w:sz w:val="18"/>
    </w:rPr>
  </w:style>
  <w:style w:type="character" w:customStyle="1" w:styleId="WW8Num5z0">
    <w:name w:val="WW8Num5z0"/>
    <w:rsid w:val="00180C1E"/>
    <w:rPr>
      <w:rFonts w:ascii="Symbol" w:hAnsi="Symbol"/>
    </w:rPr>
  </w:style>
  <w:style w:type="character" w:customStyle="1" w:styleId="WW8Num6z0">
    <w:name w:val="WW8Num6z0"/>
    <w:rsid w:val="00180C1E"/>
    <w:rPr>
      <w:rFonts w:ascii="Wingdings" w:hAnsi="Wingdings"/>
    </w:rPr>
  </w:style>
  <w:style w:type="character" w:customStyle="1" w:styleId="WW8Num7z0">
    <w:name w:val="WW8Num7z0"/>
    <w:rsid w:val="00180C1E"/>
    <w:rPr>
      <w:rFonts w:ascii="Symbol" w:hAnsi="Symbol"/>
    </w:rPr>
  </w:style>
  <w:style w:type="character" w:customStyle="1" w:styleId="WW8Num8z0">
    <w:name w:val="WW8Num8z0"/>
    <w:rsid w:val="00180C1E"/>
    <w:rPr>
      <w:rFonts w:ascii="Wingdings" w:hAnsi="Wingdings"/>
      <w:color w:val="auto"/>
    </w:rPr>
  </w:style>
  <w:style w:type="character" w:customStyle="1" w:styleId="WW8Num9z1">
    <w:name w:val="WW8Num9z1"/>
    <w:rsid w:val="00180C1E"/>
    <w:rPr>
      <w:rFonts w:ascii="Courier New" w:hAnsi="Courier New"/>
    </w:rPr>
  </w:style>
  <w:style w:type="character" w:customStyle="1" w:styleId="WW8Num9z2">
    <w:name w:val="WW8Num9z2"/>
    <w:rsid w:val="00180C1E"/>
    <w:rPr>
      <w:rFonts w:ascii="Wingdings" w:hAnsi="Wingdings"/>
    </w:rPr>
  </w:style>
  <w:style w:type="character" w:customStyle="1" w:styleId="WW8Num10z1">
    <w:name w:val="WW8Num10z1"/>
    <w:rsid w:val="00180C1E"/>
    <w:rPr>
      <w:rFonts w:ascii="Courier New" w:hAnsi="Courier New"/>
    </w:rPr>
  </w:style>
  <w:style w:type="character" w:customStyle="1" w:styleId="WW8Num11z0">
    <w:name w:val="WW8Num11z0"/>
    <w:rsid w:val="00180C1E"/>
    <w:rPr>
      <w:rFonts w:ascii="Symbol" w:hAnsi="Symbol"/>
    </w:rPr>
  </w:style>
  <w:style w:type="character" w:customStyle="1" w:styleId="WW8Num12z0">
    <w:name w:val="WW8Num12z0"/>
    <w:rsid w:val="00180C1E"/>
    <w:rPr>
      <w:rFonts w:ascii="Symbol" w:hAnsi="Symbol"/>
    </w:rPr>
  </w:style>
  <w:style w:type="character" w:customStyle="1" w:styleId="WW8Num13z0">
    <w:name w:val="WW8Num13z0"/>
    <w:rsid w:val="00180C1E"/>
    <w:rPr>
      <w:rFonts w:ascii="Wingdings" w:hAnsi="Wingdings"/>
    </w:rPr>
  </w:style>
  <w:style w:type="character" w:customStyle="1" w:styleId="WW8Num14z0">
    <w:name w:val="WW8Num14z0"/>
    <w:rsid w:val="00180C1E"/>
    <w:rPr>
      <w:rFonts w:ascii="Wingdings" w:hAnsi="Wingdings"/>
      <w:color w:val="auto"/>
    </w:rPr>
  </w:style>
  <w:style w:type="character" w:customStyle="1" w:styleId="WW8Num15z0">
    <w:name w:val="WW8Num15z0"/>
    <w:rsid w:val="00180C1E"/>
    <w:rPr>
      <w:rFonts w:ascii="Wingdings" w:hAnsi="Wingdings"/>
      <w:color w:val="auto"/>
    </w:rPr>
  </w:style>
  <w:style w:type="character" w:customStyle="1" w:styleId="WW8Num16z0">
    <w:name w:val="WW8Num16z0"/>
    <w:rsid w:val="00180C1E"/>
    <w:rPr>
      <w:rFonts w:ascii="Wingdings" w:hAnsi="Wingdings"/>
    </w:rPr>
  </w:style>
  <w:style w:type="character" w:customStyle="1" w:styleId="WW8Num17z0">
    <w:name w:val="WW8Num17z0"/>
    <w:rsid w:val="00180C1E"/>
    <w:rPr>
      <w:rFonts w:ascii="Wingdings" w:hAnsi="Wingdings"/>
    </w:rPr>
  </w:style>
  <w:style w:type="character" w:customStyle="1" w:styleId="WW8Num18z0">
    <w:name w:val="WW8Num18z0"/>
    <w:rsid w:val="00180C1E"/>
    <w:rPr>
      <w:rFonts w:ascii="Symbol" w:hAnsi="Symbol"/>
    </w:rPr>
  </w:style>
  <w:style w:type="character" w:customStyle="1" w:styleId="WW8Num19z0">
    <w:name w:val="WW8Num19z0"/>
    <w:rsid w:val="00180C1E"/>
    <w:rPr>
      <w:rFonts w:ascii="Wingdings" w:hAnsi="Wingdings"/>
      <w:color w:val="auto"/>
    </w:rPr>
  </w:style>
  <w:style w:type="character" w:customStyle="1" w:styleId="WW8Num19z2">
    <w:name w:val="WW8Num19z2"/>
    <w:rsid w:val="00180C1E"/>
    <w:rPr>
      <w:rFonts w:ascii="Wingdings" w:hAnsi="Wingdings"/>
    </w:rPr>
  </w:style>
  <w:style w:type="character" w:customStyle="1" w:styleId="WW8Num19z3">
    <w:name w:val="WW8Num19z3"/>
    <w:rsid w:val="00180C1E"/>
    <w:rPr>
      <w:rFonts w:ascii="Symbol" w:hAnsi="Symbol"/>
    </w:rPr>
  </w:style>
  <w:style w:type="character" w:customStyle="1" w:styleId="WW8Num20z0">
    <w:name w:val="WW8Num20z0"/>
    <w:rsid w:val="00180C1E"/>
    <w:rPr>
      <w:rFonts w:ascii="Wingdings" w:hAnsi="Wingdings"/>
      <w:color w:val="auto"/>
    </w:rPr>
  </w:style>
  <w:style w:type="character" w:customStyle="1" w:styleId="WW8Num21z0">
    <w:name w:val="WW8Num21z0"/>
    <w:rsid w:val="00180C1E"/>
    <w:rPr>
      <w:rFonts w:ascii="Wingdings" w:hAnsi="Wingdings"/>
    </w:rPr>
  </w:style>
  <w:style w:type="character" w:customStyle="1" w:styleId="WW8Num22z0">
    <w:name w:val="WW8Num22z0"/>
    <w:rsid w:val="00180C1E"/>
    <w:rPr>
      <w:rFonts w:ascii="Symbol" w:hAnsi="Symbol"/>
    </w:rPr>
  </w:style>
  <w:style w:type="character" w:customStyle="1" w:styleId="WW8Num23z0">
    <w:name w:val="WW8Num23z0"/>
    <w:rsid w:val="00180C1E"/>
    <w:rPr>
      <w:rFonts w:ascii="Symbol" w:hAnsi="Symbol"/>
    </w:rPr>
  </w:style>
  <w:style w:type="character" w:customStyle="1" w:styleId="WW8Num24z0">
    <w:name w:val="WW8Num24z0"/>
    <w:rsid w:val="00180C1E"/>
    <w:rPr>
      <w:rFonts w:ascii="Wingdings" w:hAnsi="Wingdings"/>
      <w:color w:val="auto"/>
    </w:rPr>
  </w:style>
  <w:style w:type="character" w:customStyle="1" w:styleId="WW8Num25z0">
    <w:name w:val="WW8Num25z0"/>
    <w:rsid w:val="00180C1E"/>
    <w:rPr>
      <w:rFonts w:ascii="Courier New" w:hAnsi="Courier New"/>
    </w:rPr>
  </w:style>
  <w:style w:type="character" w:customStyle="1" w:styleId="WW8Num26z0">
    <w:name w:val="WW8Num26z0"/>
    <w:rsid w:val="00180C1E"/>
    <w:rPr>
      <w:rFonts w:ascii="Symbol" w:hAnsi="Symbol"/>
    </w:rPr>
  </w:style>
  <w:style w:type="character" w:customStyle="1" w:styleId="WW8Num27z0">
    <w:name w:val="WW8Num27z0"/>
    <w:rsid w:val="00180C1E"/>
    <w:rPr>
      <w:rFonts w:ascii="Wingdings" w:hAnsi="Wingdings"/>
    </w:rPr>
  </w:style>
  <w:style w:type="character" w:customStyle="1" w:styleId="WW8Num28z0">
    <w:name w:val="WW8Num28z0"/>
    <w:rsid w:val="00180C1E"/>
    <w:rPr>
      <w:rFonts w:ascii="Wingdings" w:hAnsi="Wingdings"/>
      <w:sz w:val="22"/>
    </w:rPr>
  </w:style>
  <w:style w:type="character" w:customStyle="1" w:styleId="WW8Num29z0">
    <w:name w:val="WW8Num29z0"/>
    <w:rsid w:val="00180C1E"/>
    <w:rPr>
      <w:rFonts w:ascii="Symbol" w:hAnsi="Symbol"/>
    </w:rPr>
  </w:style>
  <w:style w:type="character" w:customStyle="1" w:styleId="WW8Num30z0">
    <w:name w:val="WW8Num30z0"/>
    <w:rsid w:val="00180C1E"/>
    <w:rPr>
      <w:rFonts w:ascii="Wingdings" w:hAnsi="Wingdings"/>
    </w:rPr>
  </w:style>
  <w:style w:type="character" w:customStyle="1" w:styleId="WW8Num31z0">
    <w:name w:val="WW8Num31z0"/>
    <w:rsid w:val="00180C1E"/>
    <w:rPr>
      <w:rFonts w:ascii="Symbol" w:hAnsi="Symbol"/>
    </w:rPr>
  </w:style>
  <w:style w:type="character" w:customStyle="1" w:styleId="WW8Num32z0">
    <w:name w:val="WW8Num32z0"/>
    <w:rsid w:val="00180C1E"/>
    <w:rPr>
      <w:rFonts w:ascii="Symbol" w:hAnsi="Symbol"/>
    </w:rPr>
  </w:style>
  <w:style w:type="character" w:customStyle="1" w:styleId="WW8Num33z0">
    <w:name w:val="WW8Num33z0"/>
    <w:rsid w:val="00180C1E"/>
    <w:rPr>
      <w:rFonts w:ascii="Symbol" w:hAnsi="Symbol"/>
    </w:rPr>
  </w:style>
  <w:style w:type="character" w:customStyle="1" w:styleId="WW8Num34z0">
    <w:name w:val="WW8Num34z0"/>
    <w:rsid w:val="00180C1E"/>
    <w:rPr>
      <w:rFonts w:ascii="Symbol" w:hAnsi="Symbol"/>
    </w:rPr>
  </w:style>
  <w:style w:type="character" w:customStyle="1" w:styleId="WW8Num35z0">
    <w:name w:val="WW8Num35z0"/>
    <w:rsid w:val="00180C1E"/>
    <w:rPr>
      <w:rFonts w:ascii="Symbol" w:hAnsi="Symbol"/>
    </w:rPr>
  </w:style>
  <w:style w:type="character" w:customStyle="1" w:styleId="WW8Num36z0">
    <w:name w:val="WW8Num36z0"/>
    <w:rsid w:val="00180C1E"/>
    <w:rPr>
      <w:rFonts w:ascii="Symbol" w:hAnsi="Symbol"/>
    </w:rPr>
  </w:style>
  <w:style w:type="character" w:customStyle="1" w:styleId="WW8Num37z0">
    <w:name w:val="WW8Num37z0"/>
    <w:rsid w:val="00180C1E"/>
    <w:rPr>
      <w:rFonts w:ascii="Symbol" w:hAnsi="Symbol"/>
    </w:rPr>
  </w:style>
  <w:style w:type="character" w:customStyle="1" w:styleId="WW8Num38z0">
    <w:name w:val="WW8Num38z0"/>
    <w:rsid w:val="00180C1E"/>
    <w:rPr>
      <w:rFonts w:ascii="Wingdings" w:hAnsi="Wingdings"/>
      <w:sz w:val="22"/>
    </w:rPr>
  </w:style>
  <w:style w:type="character" w:customStyle="1" w:styleId="WW8Num39z0">
    <w:name w:val="WW8Num39z0"/>
    <w:rsid w:val="00180C1E"/>
    <w:rPr>
      <w:rFonts w:ascii="Symbol" w:hAnsi="Symbol"/>
    </w:rPr>
  </w:style>
  <w:style w:type="character" w:customStyle="1" w:styleId="WW8Num40z0">
    <w:name w:val="WW8Num40z0"/>
    <w:rsid w:val="00180C1E"/>
    <w:rPr>
      <w:color w:val="000000"/>
    </w:rPr>
  </w:style>
  <w:style w:type="character" w:customStyle="1" w:styleId="WW8Num41z0">
    <w:name w:val="WW8Num41z0"/>
    <w:rsid w:val="00180C1E"/>
    <w:rPr>
      <w:rFonts w:ascii="Wingdings" w:hAnsi="Wingdings"/>
    </w:rPr>
  </w:style>
  <w:style w:type="character" w:customStyle="1" w:styleId="WW8Num42z0">
    <w:name w:val="WW8Num42z0"/>
    <w:rsid w:val="00180C1E"/>
    <w:rPr>
      <w:rFonts w:ascii="Symbol" w:hAnsi="Symbol"/>
    </w:rPr>
  </w:style>
  <w:style w:type="character" w:customStyle="1" w:styleId="WW8Num43z0">
    <w:name w:val="WW8Num43z0"/>
    <w:rsid w:val="00180C1E"/>
    <w:rPr>
      <w:rFonts w:ascii="Symbol" w:hAnsi="Symbol"/>
    </w:rPr>
  </w:style>
  <w:style w:type="character" w:customStyle="1" w:styleId="WW8Num44z0">
    <w:name w:val="WW8Num44z0"/>
    <w:rsid w:val="00180C1E"/>
    <w:rPr>
      <w:rFonts w:ascii="Wingdings" w:hAnsi="Wingdings"/>
    </w:rPr>
  </w:style>
  <w:style w:type="character" w:customStyle="1" w:styleId="WW8Num45z0">
    <w:name w:val="WW8Num45z0"/>
    <w:rsid w:val="00180C1E"/>
    <w:rPr>
      <w:rFonts w:ascii="Symbol" w:hAnsi="Symbol"/>
    </w:rPr>
  </w:style>
  <w:style w:type="character" w:customStyle="1" w:styleId="WW8Num46z0">
    <w:name w:val="WW8Num46z0"/>
    <w:rsid w:val="00180C1E"/>
    <w:rPr>
      <w:rFonts w:ascii="Wingdings" w:hAnsi="Wingdings"/>
      <w:color w:val="0000FF"/>
      <w:sz w:val="22"/>
    </w:rPr>
  </w:style>
  <w:style w:type="character" w:customStyle="1" w:styleId="Absatz-Standardschriftart">
    <w:name w:val="Absatz-Standardschriftart"/>
    <w:rsid w:val="00180C1E"/>
  </w:style>
  <w:style w:type="character" w:customStyle="1" w:styleId="WW8Num1z1">
    <w:name w:val="WW8Num1z1"/>
    <w:rsid w:val="00180C1E"/>
    <w:rPr>
      <w:rFonts w:ascii="Courier New" w:hAnsi="Courier New"/>
    </w:rPr>
  </w:style>
  <w:style w:type="character" w:customStyle="1" w:styleId="WW8Num1z2">
    <w:name w:val="WW8Num1z2"/>
    <w:rsid w:val="00180C1E"/>
    <w:rPr>
      <w:rFonts w:ascii="Wingdings" w:hAnsi="Wingdings"/>
    </w:rPr>
  </w:style>
  <w:style w:type="character" w:customStyle="1" w:styleId="WW8Num1z3">
    <w:name w:val="WW8Num1z3"/>
    <w:rsid w:val="00180C1E"/>
    <w:rPr>
      <w:rFonts w:ascii="Symbol" w:hAnsi="Symbol"/>
    </w:rPr>
  </w:style>
  <w:style w:type="character" w:customStyle="1" w:styleId="WW8Num3z1">
    <w:name w:val="WW8Num3z1"/>
    <w:rsid w:val="00180C1E"/>
    <w:rPr>
      <w:rFonts w:ascii="Courier New" w:hAnsi="Courier New"/>
    </w:rPr>
  </w:style>
  <w:style w:type="character" w:customStyle="1" w:styleId="WW8Num3z2">
    <w:name w:val="WW8Num3z2"/>
    <w:rsid w:val="00180C1E"/>
    <w:rPr>
      <w:rFonts w:ascii="Wingdings" w:hAnsi="Wingdings"/>
    </w:rPr>
  </w:style>
  <w:style w:type="character" w:customStyle="1" w:styleId="WW8Num3z3">
    <w:name w:val="WW8Num3z3"/>
    <w:rsid w:val="00180C1E"/>
    <w:rPr>
      <w:rFonts w:ascii="Symbol" w:hAnsi="Symbol"/>
    </w:rPr>
  </w:style>
  <w:style w:type="character" w:customStyle="1" w:styleId="WW8Num4z1">
    <w:name w:val="WW8Num4z1"/>
    <w:rsid w:val="00180C1E"/>
    <w:rPr>
      <w:rFonts w:ascii="Courier New" w:hAnsi="Courier New"/>
    </w:rPr>
  </w:style>
  <w:style w:type="character" w:customStyle="1" w:styleId="WW8Num4z2">
    <w:name w:val="WW8Num4z2"/>
    <w:rsid w:val="00180C1E"/>
    <w:rPr>
      <w:rFonts w:ascii="Wingdings" w:hAnsi="Wingdings"/>
    </w:rPr>
  </w:style>
  <w:style w:type="character" w:customStyle="1" w:styleId="WW8Num4z3">
    <w:name w:val="WW8Num4z3"/>
    <w:rsid w:val="00180C1E"/>
    <w:rPr>
      <w:rFonts w:ascii="Symbol" w:hAnsi="Symbol"/>
    </w:rPr>
  </w:style>
  <w:style w:type="character" w:customStyle="1" w:styleId="WW8Num7z1">
    <w:name w:val="WW8Num7z1"/>
    <w:rsid w:val="00180C1E"/>
    <w:rPr>
      <w:rFonts w:ascii="Courier New" w:hAnsi="Courier New"/>
    </w:rPr>
  </w:style>
  <w:style w:type="character" w:customStyle="1" w:styleId="WW8Num7z2">
    <w:name w:val="WW8Num7z2"/>
    <w:rsid w:val="00180C1E"/>
    <w:rPr>
      <w:rFonts w:ascii="Wingdings" w:hAnsi="Wingdings"/>
    </w:rPr>
  </w:style>
  <w:style w:type="character" w:customStyle="1" w:styleId="WW8Num8z1">
    <w:name w:val="WW8Num8z1"/>
    <w:rsid w:val="00180C1E"/>
    <w:rPr>
      <w:rFonts w:ascii="Courier New" w:hAnsi="Courier New"/>
    </w:rPr>
  </w:style>
  <w:style w:type="character" w:customStyle="1" w:styleId="WW8Num8z2">
    <w:name w:val="WW8Num8z2"/>
    <w:rsid w:val="00180C1E"/>
    <w:rPr>
      <w:rFonts w:ascii="Wingdings" w:hAnsi="Wingdings"/>
    </w:rPr>
  </w:style>
  <w:style w:type="character" w:customStyle="1" w:styleId="WW8Num8z3">
    <w:name w:val="WW8Num8z3"/>
    <w:rsid w:val="00180C1E"/>
    <w:rPr>
      <w:rFonts w:ascii="Symbol" w:hAnsi="Symbol"/>
    </w:rPr>
  </w:style>
  <w:style w:type="character" w:customStyle="1" w:styleId="WW8Num9z0">
    <w:name w:val="WW8Num9z0"/>
    <w:rsid w:val="00180C1E"/>
    <w:rPr>
      <w:rFonts w:ascii="Symbol" w:hAnsi="Symbol"/>
    </w:rPr>
  </w:style>
  <w:style w:type="character" w:customStyle="1" w:styleId="WW8Num10z0">
    <w:name w:val="WW8Num10z0"/>
    <w:rsid w:val="00180C1E"/>
    <w:rPr>
      <w:rFonts w:ascii="Symbol" w:hAnsi="Symbol"/>
    </w:rPr>
  </w:style>
  <w:style w:type="character" w:customStyle="1" w:styleId="WW8Num10z2">
    <w:name w:val="WW8Num10z2"/>
    <w:rsid w:val="00180C1E"/>
    <w:rPr>
      <w:rFonts w:ascii="Wingdings" w:hAnsi="Wingdings"/>
    </w:rPr>
  </w:style>
  <w:style w:type="character" w:customStyle="1" w:styleId="WW8Num11z1">
    <w:name w:val="WW8Num11z1"/>
    <w:rsid w:val="00180C1E"/>
    <w:rPr>
      <w:rFonts w:ascii="Courier New" w:hAnsi="Courier New"/>
    </w:rPr>
  </w:style>
  <w:style w:type="character" w:customStyle="1" w:styleId="WW8Num11z2">
    <w:name w:val="WW8Num11z2"/>
    <w:rsid w:val="00180C1E"/>
    <w:rPr>
      <w:rFonts w:ascii="Wingdings" w:hAnsi="Wingdings"/>
    </w:rPr>
  </w:style>
  <w:style w:type="character" w:customStyle="1" w:styleId="WW8Num12z1">
    <w:name w:val="WW8Num12z1"/>
    <w:rsid w:val="00180C1E"/>
    <w:rPr>
      <w:rFonts w:ascii="Courier New" w:hAnsi="Courier New"/>
    </w:rPr>
  </w:style>
  <w:style w:type="character" w:customStyle="1" w:styleId="WW8Num12z2">
    <w:name w:val="WW8Num12z2"/>
    <w:rsid w:val="00180C1E"/>
    <w:rPr>
      <w:rFonts w:ascii="Wingdings" w:hAnsi="Wingdings"/>
    </w:rPr>
  </w:style>
  <w:style w:type="character" w:customStyle="1" w:styleId="WW8Num13z1">
    <w:name w:val="WW8Num13z1"/>
    <w:rsid w:val="00180C1E"/>
    <w:rPr>
      <w:rFonts w:ascii="Courier New" w:hAnsi="Courier New"/>
    </w:rPr>
  </w:style>
  <w:style w:type="character" w:customStyle="1" w:styleId="WW8Num13z3">
    <w:name w:val="WW8Num13z3"/>
    <w:rsid w:val="00180C1E"/>
    <w:rPr>
      <w:rFonts w:ascii="Symbol" w:hAnsi="Symbol"/>
    </w:rPr>
  </w:style>
  <w:style w:type="character" w:customStyle="1" w:styleId="WW8Num14z1">
    <w:name w:val="WW8Num14z1"/>
    <w:rsid w:val="00180C1E"/>
    <w:rPr>
      <w:rFonts w:ascii="Wingdings" w:hAnsi="Wingdings"/>
    </w:rPr>
  </w:style>
  <w:style w:type="character" w:customStyle="1" w:styleId="WW8Num14z2">
    <w:name w:val="WW8Num14z2"/>
    <w:rsid w:val="00180C1E"/>
    <w:rPr>
      <w:rFonts w:ascii="Courier New" w:hAnsi="Courier New"/>
    </w:rPr>
  </w:style>
  <w:style w:type="character" w:customStyle="1" w:styleId="WW8Num15z1">
    <w:name w:val="WW8Num15z1"/>
    <w:rsid w:val="00180C1E"/>
    <w:rPr>
      <w:rFonts w:ascii="Wingdings" w:hAnsi="Wingdings"/>
    </w:rPr>
  </w:style>
  <w:style w:type="character" w:customStyle="1" w:styleId="WW8Num16z1">
    <w:name w:val="WW8Num16z1"/>
    <w:rsid w:val="00180C1E"/>
    <w:rPr>
      <w:rFonts w:ascii="Courier New" w:hAnsi="Courier New"/>
    </w:rPr>
  </w:style>
  <w:style w:type="character" w:customStyle="1" w:styleId="WW8Num16z3">
    <w:name w:val="WW8Num16z3"/>
    <w:rsid w:val="00180C1E"/>
    <w:rPr>
      <w:rFonts w:ascii="Symbol" w:hAnsi="Symbol"/>
    </w:rPr>
  </w:style>
  <w:style w:type="character" w:customStyle="1" w:styleId="WW8Num17z1">
    <w:name w:val="WW8Num17z1"/>
    <w:rsid w:val="00180C1E"/>
    <w:rPr>
      <w:rFonts w:ascii="Courier New" w:hAnsi="Courier New"/>
    </w:rPr>
  </w:style>
  <w:style w:type="character" w:customStyle="1" w:styleId="WW8Num17z3">
    <w:name w:val="WW8Num17z3"/>
    <w:rsid w:val="00180C1E"/>
    <w:rPr>
      <w:rFonts w:ascii="Symbol" w:hAnsi="Symbol"/>
    </w:rPr>
  </w:style>
  <w:style w:type="character" w:customStyle="1" w:styleId="WW8Num18z1">
    <w:name w:val="WW8Num18z1"/>
    <w:rsid w:val="00180C1E"/>
    <w:rPr>
      <w:rFonts w:ascii="Courier New" w:hAnsi="Courier New"/>
    </w:rPr>
  </w:style>
  <w:style w:type="character" w:customStyle="1" w:styleId="WW8Num18z2">
    <w:name w:val="WW8Num18z2"/>
    <w:rsid w:val="00180C1E"/>
    <w:rPr>
      <w:rFonts w:ascii="Wingdings" w:hAnsi="Wingdings"/>
    </w:rPr>
  </w:style>
  <w:style w:type="character" w:customStyle="1" w:styleId="WW8Num19z1">
    <w:name w:val="WW8Num19z1"/>
    <w:rsid w:val="00180C1E"/>
    <w:rPr>
      <w:rFonts w:ascii="Courier New" w:hAnsi="Courier New"/>
    </w:rPr>
  </w:style>
  <w:style w:type="character" w:customStyle="1" w:styleId="WW8Num21z1">
    <w:name w:val="WW8Num21z1"/>
    <w:rsid w:val="00180C1E"/>
    <w:rPr>
      <w:rFonts w:ascii="Courier New" w:hAnsi="Courier New"/>
    </w:rPr>
  </w:style>
  <w:style w:type="character" w:customStyle="1" w:styleId="WW8Num21z3">
    <w:name w:val="WW8Num21z3"/>
    <w:rsid w:val="00180C1E"/>
    <w:rPr>
      <w:rFonts w:ascii="Symbol" w:hAnsi="Symbol"/>
    </w:rPr>
  </w:style>
  <w:style w:type="character" w:customStyle="1" w:styleId="WW8Num22z1">
    <w:name w:val="WW8Num22z1"/>
    <w:rsid w:val="00180C1E"/>
    <w:rPr>
      <w:rFonts w:ascii="Courier New" w:hAnsi="Courier New"/>
    </w:rPr>
  </w:style>
  <w:style w:type="character" w:customStyle="1" w:styleId="WW8Num22z2">
    <w:name w:val="WW8Num22z2"/>
    <w:rsid w:val="00180C1E"/>
    <w:rPr>
      <w:rFonts w:ascii="Wingdings" w:hAnsi="Wingdings"/>
    </w:rPr>
  </w:style>
  <w:style w:type="character" w:customStyle="1" w:styleId="WW8Num23z1">
    <w:name w:val="WW8Num23z1"/>
    <w:rsid w:val="00180C1E"/>
    <w:rPr>
      <w:rFonts w:ascii="Courier New" w:hAnsi="Courier New"/>
    </w:rPr>
  </w:style>
  <w:style w:type="character" w:customStyle="1" w:styleId="WW8Num23z2">
    <w:name w:val="WW8Num23z2"/>
    <w:rsid w:val="00180C1E"/>
    <w:rPr>
      <w:rFonts w:ascii="Wingdings" w:hAnsi="Wingdings"/>
    </w:rPr>
  </w:style>
  <w:style w:type="character" w:customStyle="1" w:styleId="WW8Num24z1">
    <w:name w:val="WW8Num24z1"/>
    <w:rsid w:val="00180C1E"/>
    <w:rPr>
      <w:rFonts w:ascii="Courier New" w:hAnsi="Courier New"/>
    </w:rPr>
  </w:style>
  <w:style w:type="character" w:customStyle="1" w:styleId="WW8Num24z2">
    <w:name w:val="WW8Num24z2"/>
    <w:rsid w:val="00180C1E"/>
    <w:rPr>
      <w:rFonts w:ascii="Wingdings" w:hAnsi="Wingdings"/>
    </w:rPr>
  </w:style>
  <w:style w:type="character" w:customStyle="1" w:styleId="WW8Num24z3">
    <w:name w:val="WW8Num24z3"/>
    <w:rsid w:val="00180C1E"/>
    <w:rPr>
      <w:rFonts w:ascii="Symbol" w:hAnsi="Symbol"/>
    </w:rPr>
  </w:style>
  <w:style w:type="character" w:customStyle="1" w:styleId="WW8Num25z2">
    <w:name w:val="WW8Num25z2"/>
    <w:rsid w:val="00180C1E"/>
    <w:rPr>
      <w:rFonts w:ascii="Wingdings" w:hAnsi="Wingdings"/>
    </w:rPr>
  </w:style>
  <w:style w:type="character" w:customStyle="1" w:styleId="WW8Num25z3">
    <w:name w:val="WW8Num25z3"/>
    <w:rsid w:val="00180C1E"/>
    <w:rPr>
      <w:rFonts w:ascii="Symbol" w:hAnsi="Symbol"/>
    </w:rPr>
  </w:style>
  <w:style w:type="character" w:customStyle="1" w:styleId="WW8Num26z1">
    <w:name w:val="WW8Num26z1"/>
    <w:rsid w:val="00180C1E"/>
    <w:rPr>
      <w:rFonts w:ascii="Courier New" w:hAnsi="Courier New"/>
    </w:rPr>
  </w:style>
  <w:style w:type="character" w:customStyle="1" w:styleId="WW8Num26z2">
    <w:name w:val="WW8Num26z2"/>
    <w:rsid w:val="00180C1E"/>
    <w:rPr>
      <w:rFonts w:ascii="Wingdings" w:hAnsi="Wingdings"/>
    </w:rPr>
  </w:style>
  <w:style w:type="character" w:customStyle="1" w:styleId="WW8Num29z1">
    <w:name w:val="WW8Num29z1"/>
    <w:rsid w:val="00180C1E"/>
    <w:rPr>
      <w:rFonts w:ascii="Courier New" w:hAnsi="Courier New"/>
    </w:rPr>
  </w:style>
  <w:style w:type="character" w:customStyle="1" w:styleId="WW8Num29z2">
    <w:name w:val="WW8Num29z2"/>
    <w:rsid w:val="00180C1E"/>
    <w:rPr>
      <w:rFonts w:ascii="Wingdings" w:hAnsi="Wingdings"/>
    </w:rPr>
  </w:style>
  <w:style w:type="character" w:customStyle="1" w:styleId="WW8Num31z1">
    <w:name w:val="WW8Num31z1"/>
    <w:rsid w:val="00180C1E"/>
    <w:rPr>
      <w:rFonts w:ascii="Courier New" w:hAnsi="Courier New"/>
    </w:rPr>
  </w:style>
  <w:style w:type="character" w:customStyle="1" w:styleId="WW8Num31z2">
    <w:name w:val="WW8Num31z2"/>
    <w:rsid w:val="00180C1E"/>
    <w:rPr>
      <w:rFonts w:ascii="Wingdings" w:hAnsi="Wingdings"/>
    </w:rPr>
  </w:style>
  <w:style w:type="character" w:customStyle="1" w:styleId="WW8Num32z1">
    <w:name w:val="WW8Num32z1"/>
    <w:rsid w:val="00180C1E"/>
    <w:rPr>
      <w:rFonts w:ascii="Courier New" w:hAnsi="Courier New"/>
    </w:rPr>
  </w:style>
  <w:style w:type="character" w:customStyle="1" w:styleId="WW8Num32z2">
    <w:name w:val="WW8Num32z2"/>
    <w:rsid w:val="00180C1E"/>
    <w:rPr>
      <w:rFonts w:ascii="Wingdings" w:hAnsi="Wingdings"/>
    </w:rPr>
  </w:style>
  <w:style w:type="character" w:customStyle="1" w:styleId="WW8Num33z1">
    <w:name w:val="WW8Num33z1"/>
    <w:rsid w:val="00180C1E"/>
    <w:rPr>
      <w:rFonts w:ascii="Courier New" w:hAnsi="Courier New"/>
    </w:rPr>
  </w:style>
  <w:style w:type="character" w:customStyle="1" w:styleId="WW8Num33z2">
    <w:name w:val="WW8Num33z2"/>
    <w:rsid w:val="00180C1E"/>
    <w:rPr>
      <w:rFonts w:ascii="Wingdings" w:hAnsi="Wingdings"/>
    </w:rPr>
  </w:style>
  <w:style w:type="character" w:customStyle="1" w:styleId="WW8Num34z1">
    <w:name w:val="WW8Num34z1"/>
    <w:rsid w:val="00180C1E"/>
    <w:rPr>
      <w:rFonts w:ascii="Courier New" w:hAnsi="Courier New"/>
    </w:rPr>
  </w:style>
  <w:style w:type="character" w:customStyle="1" w:styleId="WW8Num34z2">
    <w:name w:val="WW8Num34z2"/>
    <w:rsid w:val="00180C1E"/>
    <w:rPr>
      <w:rFonts w:ascii="Wingdings" w:hAnsi="Wingdings"/>
    </w:rPr>
  </w:style>
  <w:style w:type="character" w:customStyle="1" w:styleId="WW8Num35z1">
    <w:name w:val="WW8Num35z1"/>
    <w:rsid w:val="00180C1E"/>
    <w:rPr>
      <w:rFonts w:ascii="Courier New" w:hAnsi="Courier New"/>
    </w:rPr>
  </w:style>
  <w:style w:type="character" w:customStyle="1" w:styleId="WW8Num35z2">
    <w:name w:val="WW8Num35z2"/>
    <w:rsid w:val="00180C1E"/>
    <w:rPr>
      <w:rFonts w:ascii="Wingdings" w:hAnsi="Wingdings"/>
    </w:rPr>
  </w:style>
  <w:style w:type="character" w:customStyle="1" w:styleId="WW8Num36z1">
    <w:name w:val="WW8Num36z1"/>
    <w:rsid w:val="00180C1E"/>
    <w:rPr>
      <w:rFonts w:ascii="Courier New" w:hAnsi="Courier New"/>
    </w:rPr>
  </w:style>
  <w:style w:type="character" w:customStyle="1" w:styleId="WW8Num36z2">
    <w:name w:val="WW8Num36z2"/>
    <w:rsid w:val="00180C1E"/>
    <w:rPr>
      <w:rFonts w:ascii="Wingdings" w:hAnsi="Wingdings"/>
    </w:rPr>
  </w:style>
  <w:style w:type="character" w:customStyle="1" w:styleId="WW8Num37z1">
    <w:name w:val="WW8Num37z1"/>
    <w:rsid w:val="00180C1E"/>
    <w:rPr>
      <w:rFonts w:ascii="Courier New" w:hAnsi="Courier New"/>
    </w:rPr>
  </w:style>
  <w:style w:type="character" w:customStyle="1" w:styleId="WW8Num37z2">
    <w:name w:val="WW8Num37z2"/>
    <w:rsid w:val="00180C1E"/>
    <w:rPr>
      <w:rFonts w:ascii="Wingdings" w:hAnsi="Wingdings"/>
    </w:rPr>
  </w:style>
  <w:style w:type="character" w:customStyle="1" w:styleId="WW8Num38z1">
    <w:name w:val="WW8Num38z1"/>
    <w:rsid w:val="00180C1E"/>
    <w:rPr>
      <w:rFonts w:ascii="Courier New" w:hAnsi="Courier New"/>
    </w:rPr>
  </w:style>
  <w:style w:type="character" w:customStyle="1" w:styleId="WW8Num38z2">
    <w:name w:val="WW8Num38z2"/>
    <w:rsid w:val="00180C1E"/>
    <w:rPr>
      <w:rFonts w:ascii="Wingdings" w:hAnsi="Wingdings"/>
    </w:rPr>
  </w:style>
  <w:style w:type="character" w:customStyle="1" w:styleId="WW8Num38z3">
    <w:name w:val="WW8Num38z3"/>
    <w:rsid w:val="00180C1E"/>
    <w:rPr>
      <w:rFonts w:ascii="Symbol" w:hAnsi="Symbol"/>
    </w:rPr>
  </w:style>
  <w:style w:type="character" w:customStyle="1" w:styleId="WW8Num39z1">
    <w:name w:val="WW8Num39z1"/>
    <w:rsid w:val="00180C1E"/>
    <w:rPr>
      <w:rFonts w:ascii="Courier New" w:hAnsi="Courier New"/>
    </w:rPr>
  </w:style>
  <w:style w:type="character" w:customStyle="1" w:styleId="WW8Num39z2">
    <w:name w:val="WW8Num39z2"/>
    <w:rsid w:val="00180C1E"/>
    <w:rPr>
      <w:rFonts w:ascii="Wingdings" w:hAnsi="Wingdings"/>
    </w:rPr>
  </w:style>
  <w:style w:type="character" w:customStyle="1" w:styleId="WW8Num40z1">
    <w:name w:val="WW8Num40z1"/>
    <w:rsid w:val="00180C1E"/>
    <w:rPr>
      <w:rFonts w:ascii="Courier New" w:hAnsi="Courier New"/>
    </w:rPr>
  </w:style>
  <w:style w:type="character" w:customStyle="1" w:styleId="WW8Num40z2">
    <w:name w:val="WW8Num40z2"/>
    <w:rsid w:val="00180C1E"/>
    <w:rPr>
      <w:rFonts w:ascii="Wingdings" w:hAnsi="Wingdings"/>
    </w:rPr>
  </w:style>
  <w:style w:type="character" w:customStyle="1" w:styleId="WW8Num40z3">
    <w:name w:val="WW8Num40z3"/>
    <w:rsid w:val="00180C1E"/>
    <w:rPr>
      <w:rFonts w:ascii="Symbol" w:hAnsi="Symbol"/>
    </w:rPr>
  </w:style>
  <w:style w:type="character" w:customStyle="1" w:styleId="WW8Num41z1">
    <w:name w:val="WW8Num41z1"/>
    <w:rsid w:val="00180C1E"/>
    <w:rPr>
      <w:rFonts w:ascii="Courier New" w:hAnsi="Courier New"/>
    </w:rPr>
  </w:style>
  <w:style w:type="character" w:customStyle="1" w:styleId="WW8Num41z3">
    <w:name w:val="WW8Num41z3"/>
    <w:rsid w:val="00180C1E"/>
    <w:rPr>
      <w:rFonts w:ascii="Symbol" w:hAnsi="Symbol"/>
    </w:rPr>
  </w:style>
  <w:style w:type="character" w:customStyle="1" w:styleId="WW8Num42z1">
    <w:name w:val="WW8Num42z1"/>
    <w:rsid w:val="00180C1E"/>
    <w:rPr>
      <w:rFonts w:ascii="Courier New" w:hAnsi="Courier New"/>
    </w:rPr>
  </w:style>
  <w:style w:type="character" w:customStyle="1" w:styleId="WW8Num42z2">
    <w:name w:val="WW8Num42z2"/>
    <w:rsid w:val="00180C1E"/>
    <w:rPr>
      <w:rFonts w:ascii="Wingdings" w:hAnsi="Wingdings"/>
    </w:rPr>
  </w:style>
  <w:style w:type="character" w:customStyle="1" w:styleId="WW8Num43z1">
    <w:name w:val="WW8Num43z1"/>
    <w:rsid w:val="00180C1E"/>
    <w:rPr>
      <w:rFonts w:ascii="Courier New" w:hAnsi="Courier New"/>
    </w:rPr>
  </w:style>
  <w:style w:type="character" w:customStyle="1" w:styleId="WW8Num43z2">
    <w:name w:val="WW8Num43z2"/>
    <w:rsid w:val="00180C1E"/>
    <w:rPr>
      <w:rFonts w:ascii="Wingdings" w:hAnsi="Wingdings"/>
    </w:rPr>
  </w:style>
  <w:style w:type="character" w:customStyle="1" w:styleId="WW8Num45z1">
    <w:name w:val="WW8Num45z1"/>
    <w:rsid w:val="00180C1E"/>
    <w:rPr>
      <w:rFonts w:ascii="Courier New" w:hAnsi="Courier New"/>
    </w:rPr>
  </w:style>
  <w:style w:type="character" w:customStyle="1" w:styleId="WW8Num45z2">
    <w:name w:val="WW8Num45z2"/>
    <w:rsid w:val="00180C1E"/>
    <w:rPr>
      <w:rFonts w:ascii="Wingdings" w:hAnsi="Wingdings"/>
    </w:rPr>
  </w:style>
  <w:style w:type="character" w:customStyle="1" w:styleId="WW8Num46z1">
    <w:name w:val="WW8Num46z1"/>
    <w:rsid w:val="00180C1E"/>
    <w:rPr>
      <w:rFonts w:ascii="Courier New" w:hAnsi="Courier New"/>
    </w:rPr>
  </w:style>
  <w:style w:type="character" w:customStyle="1" w:styleId="WW8Num46z2">
    <w:name w:val="WW8Num46z2"/>
    <w:rsid w:val="00180C1E"/>
    <w:rPr>
      <w:rFonts w:ascii="Wingdings" w:hAnsi="Wingdings"/>
    </w:rPr>
  </w:style>
  <w:style w:type="character" w:customStyle="1" w:styleId="WW8Num46z3">
    <w:name w:val="WW8Num46z3"/>
    <w:rsid w:val="00180C1E"/>
    <w:rPr>
      <w:rFonts w:ascii="Symbol" w:hAnsi="Symbol"/>
    </w:rPr>
  </w:style>
  <w:style w:type="character" w:customStyle="1" w:styleId="WW8Num47z0">
    <w:name w:val="WW8Num47z0"/>
    <w:rsid w:val="00180C1E"/>
    <w:rPr>
      <w:rFonts w:ascii="Symbol" w:hAnsi="Symbol"/>
    </w:rPr>
  </w:style>
  <w:style w:type="character" w:customStyle="1" w:styleId="WW8Num47z1">
    <w:name w:val="WW8Num47z1"/>
    <w:rsid w:val="00180C1E"/>
    <w:rPr>
      <w:rFonts w:ascii="Courier New" w:hAnsi="Courier New"/>
    </w:rPr>
  </w:style>
  <w:style w:type="character" w:customStyle="1" w:styleId="WW8Num47z2">
    <w:name w:val="WW8Num47z2"/>
    <w:rsid w:val="00180C1E"/>
    <w:rPr>
      <w:rFonts w:ascii="Wingdings" w:hAnsi="Wingdings"/>
    </w:rPr>
  </w:style>
  <w:style w:type="character" w:customStyle="1" w:styleId="WW8Num48z0">
    <w:name w:val="WW8Num48z0"/>
    <w:rsid w:val="00180C1E"/>
    <w:rPr>
      <w:rFonts w:ascii="Wingdings" w:hAnsi="Wingdings"/>
    </w:rPr>
  </w:style>
  <w:style w:type="character" w:customStyle="1" w:styleId="WW8Num48z1">
    <w:name w:val="WW8Num48z1"/>
    <w:rsid w:val="00180C1E"/>
    <w:rPr>
      <w:rFonts w:ascii="Courier New" w:hAnsi="Courier New"/>
    </w:rPr>
  </w:style>
  <w:style w:type="character" w:customStyle="1" w:styleId="WW8Num48z3">
    <w:name w:val="WW8Num48z3"/>
    <w:rsid w:val="00180C1E"/>
    <w:rPr>
      <w:rFonts w:ascii="Symbol" w:hAnsi="Symbol"/>
    </w:rPr>
  </w:style>
  <w:style w:type="character" w:customStyle="1" w:styleId="WW8Num49z0">
    <w:name w:val="WW8Num49z0"/>
    <w:rsid w:val="00180C1E"/>
    <w:rPr>
      <w:rFonts w:ascii="Symbol" w:hAnsi="Symbol"/>
    </w:rPr>
  </w:style>
  <w:style w:type="character" w:customStyle="1" w:styleId="WW8Num49z1">
    <w:name w:val="WW8Num49z1"/>
    <w:rsid w:val="00180C1E"/>
    <w:rPr>
      <w:rFonts w:ascii="Courier New" w:hAnsi="Courier New"/>
    </w:rPr>
  </w:style>
  <w:style w:type="character" w:customStyle="1" w:styleId="WW8Num49z2">
    <w:name w:val="WW8Num49z2"/>
    <w:rsid w:val="00180C1E"/>
    <w:rPr>
      <w:rFonts w:ascii="Wingdings" w:hAnsi="Wingdings"/>
    </w:rPr>
  </w:style>
  <w:style w:type="character" w:customStyle="1" w:styleId="WW8Num50z0">
    <w:name w:val="WW8Num50z0"/>
    <w:rsid w:val="00180C1E"/>
    <w:rPr>
      <w:rFonts w:ascii="Wingdings" w:hAnsi="Wingdings"/>
    </w:rPr>
  </w:style>
  <w:style w:type="character" w:customStyle="1" w:styleId="WW8Num50z1">
    <w:name w:val="WW8Num50z1"/>
    <w:rsid w:val="00180C1E"/>
    <w:rPr>
      <w:rFonts w:ascii="Courier New" w:hAnsi="Courier New"/>
    </w:rPr>
  </w:style>
  <w:style w:type="character" w:customStyle="1" w:styleId="WW8Num50z3">
    <w:name w:val="WW8Num50z3"/>
    <w:rsid w:val="00180C1E"/>
    <w:rPr>
      <w:rFonts w:ascii="Symbol" w:hAnsi="Symbol"/>
    </w:rPr>
  </w:style>
  <w:style w:type="character" w:customStyle="1" w:styleId="WW8Num51z0">
    <w:name w:val="WW8Num51z0"/>
    <w:rsid w:val="00180C1E"/>
    <w:rPr>
      <w:rFonts w:ascii="Symbol" w:hAnsi="Symbol"/>
    </w:rPr>
  </w:style>
  <w:style w:type="character" w:customStyle="1" w:styleId="WW8Num51z1">
    <w:name w:val="WW8Num51z1"/>
    <w:rsid w:val="00180C1E"/>
    <w:rPr>
      <w:rFonts w:ascii="Courier New" w:hAnsi="Courier New"/>
    </w:rPr>
  </w:style>
  <w:style w:type="character" w:customStyle="1" w:styleId="WW8Num51z2">
    <w:name w:val="WW8Num51z2"/>
    <w:rsid w:val="00180C1E"/>
    <w:rPr>
      <w:rFonts w:ascii="Wingdings" w:hAnsi="Wingdings"/>
    </w:rPr>
  </w:style>
  <w:style w:type="character" w:customStyle="1" w:styleId="WW8Num52z0">
    <w:name w:val="WW8Num52z0"/>
    <w:rsid w:val="00180C1E"/>
    <w:rPr>
      <w:rFonts w:ascii="Wingdings" w:hAnsi="Wingdings"/>
      <w:sz w:val="22"/>
    </w:rPr>
  </w:style>
  <w:style w:type="character" w:customStyle="1" w:styleId="WW8Num52z1">
    <w:name w:val="WW8Num52z1"/>
    <w:rsid w:val="00180C1E"/>
    <w:rPr>
      <w:rFonts w:ascii="Courier New" w:hAnsi="Courier New"/>
    </w:rPr>
  </w:style>
  <w:style w:type="character" w:customStyle="1" w:styleId="WW8Num52z2">
    <w:name w:val="WW8Num52z2"/>
    <w:rsid w:val="00180C1E"/>
    <w:rPr>
      <w:rFonts w:ascii="Wingdings" w:hAnsi="Wingdings"/>
    </w:rPr>
  </w:style>
  <w:style w:type="character" w:customStyle="1" w:styleId="WW8Num52z3">
    <w:name w:val="WW8Num52z3"/>
    <w:rsid w:val="00180C1E"/>
    <w:rPr>
      <w:rFonts w:ascii="Symbol" w:hAnsi="Symbol"/>
    </w:rPr>
  </w:style>
  <w:style w:type="character" w:customStyle="1" w:styleId="WW8Num53z0">
    <w:name w:val="WW8Num53z0"/>
    <w:rsid w:val="00180C1E"/>
    <w:rPr>
      <w:rFonts w:ascii="Wingdings" w:hAnsi="Wingdings"/>
    </w:rPr>
  </w:style>
  <w:style w:type="character" w:customStyle="1" w:styleId="WW8Num53z1">
    <w:name w:val="WW8Num53z1"/>
    <w:rsid w:val="00180C1E"/>
    <w:rPr>
      <w:rFonts w:ascii="Courier New" w:hAnsi="Courier New"/>
    </w:rPr>
  </w:style>
  <w:style w:type="character" w:customStyle="1" w:styleId="WW8Num53z3">
    <w:name w:val="WW8Num53z3"/>
    <w:rsid w:val="00180C1E"/>
    <w:rPr>
      <w:rFonts w:ascii="Symbol" w:hAnsi="Symbol"/>
    </w:rPr>
  </w:style>
  <w:style w:type="character" w:customStyle="1" w:styleId="WW8Num54z0">
    <w:name w:val="WW8Num54z0"/>
    <w:rsid w:val="00180C1E"/>
    <w:rPr>
      <w:rFonts w:ascii="Symbol" w:hAnsi="Symbol"/>
    </w:rPr>
  </w:style>
  <w:style w:type="character" w:customStyle="1" w:styleId="WW8Num54z1">
    <w:name w:val="WW8Num54z1"/>
    <w:rsid w:val="00180C1E"/>
    <w:rPr>
      <w:rFonts w:ascii="Courier New" w:hAnsi="Courier New"/>
    </w:rPr>
  </w:style>
  <w:style w:type="character" w:customStyle="1" w:styleId="WW8Num54z2">
    <w:name w:val="WW8Num54z2"/>
    <w:rsid w:val="00180C1E"/>
    <w:rPr>
      <w:rFonts w:ascii="Wingdings" w:hAnsi="Wingdings"/>
    </w:rPr>
  </w:style>
  <w:style w:type="character" w:customStyle="1" w:styleId="WW8Num55z0">
    <w:name w:val="WW8Num55z0"/>
    <w:rsid w:val="00180C1E"/>
    <w:rPr>
      <w:rFonts w:ascii="Wingdings" w:hAnsi="Wingdings"/>
    </w:rPr>
  </w:style>
  <w:style w:type="character" w:customStyle="1" w:styleId="WW8Num55z1">
    <w:name w:val="WW8Num55z1"/>
    <w:rsid w:val="00180C1E"/>
    <w:rPr>
      <w:rFonts w:ascii="Courier New" w:hAnsi="Courier New"/>
    </w:rPr>
  </w:style>
  <w:style w:type="character" w:customStyle="1" w:styleId="WW8Num55z3">
    <w:name w:val="WW8Num55z3"/>
    <w:rsid w:val="00180C1E"/>
    <w:rPr>
      <w:rFonts w:ascii="Symbol" w:hAnsi="Symbol"/>
    </w:rPr>
  </w:style>
  <w:style w:type="character" w:customStyle="1" w:styleId="WW8Num56z0">
    <w:name w:val="WW8Num56z0"/>
    <w:rsid w:val="00180C1E"/>
    <w:rPr>
      <w:rFonts w:ascii="Symbol" w:hAnsi="Symbol"/>
    </w:rPr>
  </w:style>
  <w:style w:type="character" w:customStyle="1" w:styleId="WW8Num56z1">
    <w:name w:val="WW8Num56z1"/>
    <w:rsid w:val="00180C1E"/>
    <w:rPr>
      <w:rFonts w:ascii="Courier New" w:hAnsi="Courier New"/>
    </w:rPr>
  </w:style>
  <w:style w:type="character" w:customStyle="1" w:styleId="WW8Num56z2">
    <w:name w:val="WW8Num56z2"/>
    <w:rsid w:val="00180C1E"/>
    <w:rPr>
      <w:rFonts w:ascii="Wingdings" w:hAnsi="Wingdings"/>
    </w:rPr>
  </w:style>
  <w:style w:type="character" w:customStyle="1" w:styleId="WW8Num57z0">
    <w:name w:val="WW8Num57z0"/>
    <w:rsid w:val="00180C1E"/>
    <w:rPr>
      <w:rFonts w:ascii="Wingdings" w:hAnsi="Wingdings"/>
    </w:rPr>
  </w:style>
  <w:style w:type="character" w:customStyle="1" w:styleId="WW8Num57z1">
    <w:name w:val="WW8Num57z1"/>
    <w:rsid w:val="00180C1E"/>
    <w:rPr>
      <w:rFonts w:ascii="Courier New" w:hAnsi="Courier New"/>
    </w:rPr>
  </w:style>
  <w:style w:type="character" w:customStyle="1" w:styleId="WW8Num57z3">
    <w:name w:val="WW8Num57z3"/>
    <w:rsid w:val="00180C1E"/>
    <w:rPr>
      <w:rFonts w:ascii="Symbol" w:hAnsi="Symbol"/>
    </w:rPr>
  </w:style>
  <w:style w:type="character" w:customStyle="1" w:styleId="WW8Num58z0">
    <w:name w:val="WW8Num58z0"/>
    <w:rsid w:val="00180C1E"/>
    <w:rPr>
      <w:rFonts w:ascii="Symbol" w:hAnsi="Symbol"/>
    </w:rPr>
  </w:style>
  <w:style w:type="character" w:customStyle="1" w:styleId="WW8Num58z1">
    <w:name w:val="WW8Num58z1"/>
    <w:rsid w:val="00180C1E"/>
    <w:rPr>
      <w:rFonts w:ascii="Courier New" w:hAnsi="Courier New"/>
    </w:rPr>
  </w:style>
  <w:style w:type="character" w:customStyle="1" w:styleId="WW8Num58z2">
    <w:name w:val="WW8Num58z2"/>
    <w:rsid w:val="00180C1E"/>
    <w:rPr>
      <w:rFonts w:ascii="Wingdings" w:hAnsi="Wingdings"/>
    </w:rPr>
  </w:style>
  <w:style w:type="character" w:customStyle="1" w:styleId="WW8Num59z0">
    <w:name w:val="WW8Num59z0"/>
    <w:rsid w:val="00180C1E"/>
    <w:rPr>
      <w:rFonts w:ascii="Symbol" w:hAnsi="Symbol"/>
    </w:rPr>
  </w:style>
  <w:style w:type="character" w:customStyle="1" w:styleId="WW8Num59z1">
    <w:name w:val="WW8Num59z1"/>
    <w:rsid w:val="00180C1E"/>
    <w:rPr>
      <w:rFonts w:ascii="Courier New" w:hAnsi="Courier New"/>
    </w:rPr>
  </w:style>
  <w:style w:type="character" w:customStyle="1" w:styleId="WW8Num59z2">
    <w:name w:val="WW8Num59z2"/>
    <w:rsid w:val="00180C1E"/>
    <w:rPr>
      <w:rFonts w:ascii="Wingdings" w:hAnsi="Wingdings"/>
    </w:rPr>
  </w:style>
  <w:style w:type="character" w:customStyle="1" w:styleId="WW8Num60z0">
    <w:name w:val="WW8Num60z0"/>
    <w:rsid w:val="00180C1E"/>
    <w:rPr>
      <w:rFonts w:ascii="Wingdings" w:hAnsi="Wingdings"/>
    </w:rPr>
  </w:style>
  <w:style w:type="character" w:customStyle="1" w:styleId="WW8Num60z1">
    <w:name w:val="WW8Num60z1"/>
    <w:rsid w:val="00180C1E"/>
    <w:rPr>
      <w:rFonts w:ascii="Courier New" w:hAnsi="Courier New"/>
    </w:rPr>
  </w:style>
  <w:style w:type="character" w:customStyle="1" w:styleId="WW8Num60z3">
    <w:name w:val="WW8Num60z3"/>
    <w:rsid w:val="00180C1E"/>
    <w:rPr>
      <w:rFonts w:ascii="Symbol" w:hAnsi="Symbol"/>
    </w:rPr>
  </w:style>
  <w:style w:type="character" w:customStyle="1" w:styleId="WW8Num61z0">
    <w:name w:val="WW8Num61z0"/>
    <w:rsid w:val="00180C1E"/>
    <w:rPr>
      <w:rFonts w:ascii="Symbol" w:hAnsi="Symbol"/>
    </w:rPr>
  </w:style>
  <w:style w:type="character" w:customStyle="1" w:styleId="WW8Num61z1">
    <w:name w:val="WW8Num61z1"/>
    <w:rsid w:val="00180C1E"/>
    <w:rPr>
      <w:rFonts w:ascii="Courier New" w:hAnsi="Courier New"/>
    </w:rPr>
  </w:style>
  <w:style w:type="character" w:customStyle="1" w:styleId="WW8Num61z2">
    <w:name w:val="WW8Num61z2"/>
    <w:rsid w:val="00180C1E"/>
    <w:rPr>
      <w:rFonts w:ascii="Wingdings" w:hAnsi="Wingdings"/>
    </w:rPr>
  </w:style>
  <w:style w:type="character" w:customStyle="1" w:styleId="WW8Num62z0">
    <w:name w:val="WW8Num62z0"/>
    <w:rsid w:val="00180C1E"/>
    <w:rPr>
      <w:rFonts w:ascii="Symbol" w:hAnsi="Symbol"/>
    </w:rPr>
  </w:style>
  <w:style w:type="character" w:customStyle="1" w:styleId="WW8Num62z1">
    <w:name w:val="WW8Num62z1"/>
    <w:rsid w:val="00180C1E"/>
    <w:rPr>
      <w:rFonts w:ascii="Courier New" w:hAnsi="Courier New"/>
    </w:rPr>
  </w:style>
  <w:style w:type="character" w:customStyle="1" w:styleId="WW8Num62z2">
    <w:name w:val="WW8Num62z2"/>
    <w:rsid w:val="00180C1E"/>
    <w:rPr>
      <w:rFonts w:ascii="Wingdings" w:hAnsi="Wingdings"/>
    </w:rPr>
  </w:style>
  <w:style w:type="character" w:customStyle="1" w:styleId="SectionTitle">
    <w:name w:val="SectionTitle"/>
    <w:rsid w:val="00180C1E"/>
    <w:rPr>
      <w:rFonts w:ascii="Impact" w:hAnsi="Impact" w:cs="Times New Roman"/>
      <w:sz w:val="28"/>
    </w:rPr>
  </w:style>
  <w:style w:type="character" w:customStyle="1" w:styleId="URSBodyTextCharChar">
    <w:name w:val="URS Body Text Char Char"/>
    <w:rsid w:val="00180C1E"/>
    <w:rPr>
      <w:rFonts w:ascii="Arial" w:hAnsi="Arial" w:cs="Times New Roman"/>
      <w:sz w:val="22"/>
      <w:lang w:val="en-US" w:eastAsia="ar-SA" w:bidi="ar-SA"/>
    </w:rPr>
  </w:style>
  <w:style w:type="character" w:customStyle="1" w:styleId="StyleURSBodyTextBoldCharCharCharChar">
    <w:name w:val="Style URS Body Text + Bold Char Char Char Char"/>
    <w:rsid w:val="00180C1E"/>
    <w:rPr>
      <w:rFonts w:ascii="Arial" w:hAnsi="Arial" w:cs="Times New Roman"/>
      <w:b/>
      <w:bCs/>
      <w:sz w:val="22"/>
      <w:lang w:val="en-US" w:eastAsia="ar-SA" w:bidi="ar-SA"/>
    </w:rPr>
  </w:style>
  <w:style w:type="character" w:customStyle="1" w:styleId="FootnoteCharacters">
    <w:name w:val="Footnote Characters"/>
    <w:rsid w:val="00180C1E"/>
    <w:rPr>
      <w:rFonts w:cs="Times New Roman"/>
      <w:vertAlign w:val="superscript"/>
    </w:rPr>
  </w:style>
  <w:style w:type="character" w:styleId="Strong">
    <w:name w:val="Strong"/>
    <w:qFormat/>
    <w:rsid w:val="00180C1E"/>
    <w:rPr>
      <w:rFonts w:cs="Times New Roman"/>
      <w:b/>
      <w:bCs/>
    </w:rPr>
  </w:style>
  <w:style w:type="character" w:customStyle="1" w:styleId="styleursbodytextboldcharcharcharchar0">
    <w:name w:val="styleursbodytextboldcharcharcharchar"/>
    <w:rsid w:val="00180C1E"/>
    <w:rPr>
      <w:rFonts w:ascii="Arial" w:hAnsi="Arial" w:cs="Arial"/>
      <w:b/>
      <w:bCs/>
    </w:rPr>
  </w:style>
  <w:style w:type="character" w:styleId="Emphasis">
    <w:name w:val="Emphasis"/>
    <w:qFormat/>
    <w:rsid w:val="00180C1E"/>
    <w:rPr>
      <w:rFonts w:cs="Times New Roman"/>
      <w:i/>
      <w:iCs/>
    </w:rPr>
  </w:style>
  <w:style w:type="character" w:customStyle="1" w:styleId="EndnoteCharacters">
    <w:name w:val="Endnote Characters"/>
    <w:rsid w:val="00180C1E"/>
    <w:rPr>
      <w:vertAlign w:val="superscript"/>
    </w:rPr>
  </w:style>
  <w:style w:type="character" w:customStyle="1" w:styleId="WW-EndnoteCharacters">
    <w:name w:val="WW-Endnote Characters"/>
    <w:rsid w:val="00180C1E"/>
  </w:style>
  <w:style w:type="character" w:customStyle="1" w:styleId="NumberingSymbols">
    <w:name w:val="Numbering Symbols"/>
    <w:rsid w:val="00180C1E"/>
  </w:style>
  <w:style w:type="paragraph" w:styleId="List">
    <w:name w:val="List"/>
    <w:basedOn w:val="BodyText"/>
    <w:rsid w:val="00180C1E"/>
    <w:pPr>
      <w:keepNext w:val="0"/>
      <w:suppressAutoHyphens/>
      <w:spacing w:after="240"/>
    </w:pPr>
    <w:rPr>
      <w:rFonts w:eastAsia="MS Mincho" w:cs="Tahoma"/>
      <w:color w:val="auto"/>
      <w:sz w:val="18"/>
      <w:szCs w:val="20"/>
      <w:lang w:eastAsia="ar-SA"/>
    </w:rPr>
  </w:style>
  <w:style w:type="paragraph" w:styleId="Caption">
    <w:name w:val="caption"/>
    <w:basedOn w:val="Normal"/>
    <w:next w:val="Normal"/>
    <w:qFormat/>
    <w:rsid w:val="00180C1E"/>
    <w:pPr>
      <w:suppressAutoHyphens/>
      <w:spacing w:after="0" w:line="240" w:lineRule="auto"/>
    </w:pPr>
    <w:rPr>
      <w:rFonts w:ascii="Times New Roman" w:eastAsia="Times New Roman" w:hAnsi="Times New Roman" w:cs="Times New Roman"/>
      <w:b/>
      <w:bCs/>
      <w:sz w:val="20"/>
      <w:szCs w:val="20"/>
      <w:lang w:eastAsia="ar-SA"/>
    </w:rPr>
  </w:style>
  <w:style w:type="paragraph" w:customStyle="1" w:styleId="Index">
    <w:name w:val="Index"/>
    <w:basedOn w:val="Normal"/>
    <w:rsid w:val="00180C1E"/>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URSHeading1">
    <w:name w:val="URS Heading 1"/>
    <w:basedOn w:val="Normal"/>
    <w:rsid w:val="00180C1E"/>
    <w:pPr>
      <w:suppressAutoHyphens/>
      <w:spacing w:before="240" w:after="240" w:line="360" w:lineRule="auto"/>
      <w:jc w:val="right"/>
    </w:pPr>
    <w:rPr>
      <w:rFonts w:ascii="Arial Black" w:eastAsia="Times New Roman" w:hAnsi="Arial Black" w:cs="Times New Roman"/>
      <w:b/>
      <w:caps/>
      <w:spacing w:val="80"/>
      <w:sz w:val="32"/>
      <w:szCs w:val="20"/>
      <w:lang w:eastAsia="ar-SA"/>
    </w:rPr>
  </w:style>
  <w:style w:type="paragraph" w:customStyle="1" w:styleId="URSBodyTextChar">
    <w:name w:val="URS Body Text Char"/>
    <w:basedOn w:val="Normal"/>
    <w:rsid w:val="00180C1E"/>
    <w:pPr>
      <w:suppressAutoHyphens/>
      <w:spacing w:after="240" w:line="240" w:lineRule="auto"/>
    </w:pPr>
    <w:rPr>
      <w:rFonts w:ascii="Arial" w:eastAsia="Times New Roman" w:hAnsi="Arial" w:cs="Times New Roman"/>
      <w:szCs w:val="20"/>
      <w:lang w:eastAsia="ar-SA"/>
    </w:rPr>
  </w:style>
  <w:style w:type="paragraph" w:customStyle="1" w:styleId="URSHeading3">
    <w:name w:val="URS Heading 3"/>
    <w:basedOn w:val="Normal"/>
    <w:rsid w:val="00180C1E"/>
    <w:pPr>
      <w:keepNext/>
      <w:pBdr>
        <w:bottom w:val="single" w:sz="4" w:space="1" w:color="000000"/>
      </w:pBdr>
      <w:suppressAutoHyphens/>
      <w:spacing w:before="240" w:after="240" w:line="240" w:lineRule="auto"/>
    </w:pPr>
    <w:rPr>
      <w:rFonts w:ascii="Arial" w:eastAsia="Times New Roman" w:hAnsi="Arial" w:cs="Times New Roman"/>
      <w:b/>
      <w:caps/>
      <w:szCs w:val="20"/>
      <w:lang w:eastAsia="ar-SA"/>
    </w:rPr>
  </w:style>
  <w:style w:type="paragraph" w:customStyle="1" w:styleId="URSHeading4">
    <w:name w:val="URS Heading 4"/>
    <w:basedOn w:val="Normal"/>
    <w:rsid w:val="00180C1E"/>
    <w:pPr>
      <w:suppressAutoHyphens/>
      <w:spacing w:before="120" w:after="120" w:line="240" w:lineRule="auto"/>
    </w:pPr>
    <w:rPr>
      <w:rFonts w:ascii="Arial" w:eastAsia="MS Mincho" w:hAnsi="Arial" w:cs="Times New Roman"/>
      <w:b/>
      <w:i/>
      <w:szCs w:val="20"/>
      <w:lang w:eastAsia="ar-SA"/>
    </w:rPr>
  </w:style>
  <w:style w:type="paragraph" w:styleId="PlainText">
    <w:name w:val="Plain Text"/>
    <w:basedOn w:val="Normal"/>
    <w:link w:val="PlainTextChar"/>
    <w:rsid w:val="00180C1E"/>
    <w:pPr>
      <w:suppressAutoHyphens/>
      <w:spacing w:after="0" w:line="240" w:lineRule="auto"/>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uiPriority w:val="99"/>
    <w:rsid w:val="00180C1E"/>
    <w:rPr>
      <w:rFonts w:ascii="Courier New" w:eastAsia="Times New Roman" w:hAnsi="Courier New" w:cs="Times New Roman"/>
      <w:sz w:val="20"/>
      <w:szCs w:val="20"/>
      <w:lang w:eastAsia="ar-SA"/>
    </w:rPr>
  </w:style>
  <w:style w:type="paragraph" w:styleId="BodyText3">
    <w:name w:val="Body Text 3"/>
    <w:basedOn w:val="Normal"/>
    <w:link w:val="BodyText3Char"/>
    <w:rsid w:val="00180C1E"/>
    <w:pPr>
      <w:suppressAutoHyphens/>
      <w:spacing w:after="0" w:line="240" w:lineRule="auto"/>
    </w:pPr>
    <w:rPr>
      <w:rFonts w:ascii="Arial" w:eastAsia="Times New Roman" w:hAnsi="Arial" w:cs="Times New Roman"/>
      <w:color w:val="FF0000"/>
      <w:szCs w:val="20"/>
      <w:lang w:eastAsia="ar-SA"/>
    </w:rPr>
  </w:style>
  <w:style w:type="character" w:customStyle="1" w:styleId="BodyText3Char">
    <w:name w:val="Body Text 3 Char"/>
    <w:basedOn w:val="DefaultParagraphFont"/>
    <w:link w:val="BodyText3"/>
    <w:uiPriority w:val="99"/>
    <w:rsid w:val="00180C1E"/>
    <w:rPr>
      <w:rFonts w:ascii="Arial" w:eastAsia="Times New Roman" w:hAnsi="Arial" w:cs="Times New Roman"/>
      <w:color w:val="FF0000"/>
      <w:szCs w:val="20"/>
      <w:lang w:eastAsia="ar-SA"/>
    </w:rPr>
  </w:style>
  <w:style w:type="paragraph" w:styleId="BodyTextIndent3">
    <w:name w:val="Body Text Indent 3"/>
    <w:basedOn w:val="Normal"/>
    <w:link w:val="BodyTextIndent3Char"/>
    <w:rsid w:val="00180C1E"/>
    <w:pPr>
      <w:suppressAutoHyphens/>
      <w:spacing w:after="0" w:line="240" w:lineRule="auto"/>
      <w:ind w:left="792" w:hanging="792"/>
    </w:pPr>
    <w:rPr>
      <w:rFonts w:ascii="Arial" w:eastAsia="Times New Roman" w:hAnsi="Arial" w:cs="Times New Roman"/>
      <w:szCs w:val="20"/>
      <w:lang w:eastAsia="ar-SA"/>
    </w:rPr>
  </w:style>
  <w:style w:type="character" w:customStyle="1" w:styleId="BodyTextIndent3Char">
    <w:name w:val="Body Text Indent 3 Char"/>
    <w:basedOn w:val="DefaultParagraphFont"/>
    <w:link w:val="BodyTextIndent3"/>
    <w:uiPriority w:val="99"/>
    <w:rsid w:val="00180C1E"/>
    <w:rPr>
      <w:rFonts w:ascii="Arial" w:eastAsia="Times New Roman" w:hAnsi="Arial" w:cs="Times New Roman"/>
      <w:szCs w:val="20"/>
      <w:lang w:eastAsia="ar-SA"/>
    </w:rPr>
  </w:style>
  <w:style w:type="paragraph" w:customStyle="1" w:styleId="3">
    <w:name w:val="3"/>
    <w:basedOn w:val="URSHeading2"/>
    <w:rsid w:val="00180C1E"/>
    <w:pPr>
      <w:shd w:val="clear" w:color="auto" w:fill="BFBFBF"/>
      <w:suppressAutoHyphens/>
      <w:spacing w:before="120"/>
      <w:jc w:val="center"/>
    </w:pPr>
    <w:rPr>
      <w:sz w:val="22"/>
      <w:lang w:eastAsia="ar-SA"/>
    </w:rPr>
  </w:style>
  <w:style w:type="paragraph" w:styleId="ListBullet">
    <w:name w:val="List Bullet"/>
    <w:basedOn w:val="Normal"/>
    <w:rsid w:val="00180C1E"/>
    <w:pPr>
      <w:suppressAutoHyphens/>
      <w:spacing w:after="0" w:line="240" w:lineRule="auto"/>
    </w:pPr>
    <w:rPr>
      <w:rFonts w:ascii="Times New Roman" w:eastAsia="Times New Roman" w:hAnsi="Times New Roman" w:cs="Times New Roman"/>
      <w:sz w:val="20"/>
      <w:szCs w:val="20"/>
      <w:lang w:eastAsia="ar-SA"/>
    </w:rPr>
  </w:style>
  <w:style w:type="paragraph" w:customStyle="1" w:styleId="bullet">
    <w:name w:val="bullet"/>
    <w:basedOn w:val="Header"/>
    <w:rsid w:val="00180C1E"/>
    <w:pPr>
      <w:tabs>
        <w:tab w:val="clear" w:pos="4680"/>
        <w:tab w:val="clear" w:pos="9360"/>
        <w:tab w:val="center" w:pos="4320"/>
        <w:tab w:val="right" w:pos="8640"/>
      </w:tabs>
      <w:suppressAutoHyphens/>
      <w:spacing w:before="120" w:after="120"/>
    </w:pPr>
    <w:rPr>
      <w:rFonts w:ascii="Arial" w:eastAsia="Times New Roman" w:hAnsi="Arial" w:cs="Times New Roman"/>
      <w:szCs w:val="20"/>
      <w:lang w:eastAsia="ar-SA"/>
    </w:rPr>
  </w:style>
  <w:style w:type="paragraph" w:styleId="CommentSubject">
    <w:name w:val="annotation subject"/>
    <w:basedOn w:val="CommentText"/>
    <w:next w:val="CommentText"/>
    <w:link w:val="CommentSubjectChar"/>
    <w:rsid w:val="00180C1E"/>
    <w:pPr>
      <w:keepNext w:val="0"/>
      <w:suppressAutoHyphens/>
    </w:pPr>
    <w:rPr>
      <w:rFonts w:ascii="Times New Roman" w:hAnsi="Times New Roman"/>
      <w:b/>
      <w:bCs/>
      <w:lang w:eastAsia="ar-SA"/>
    </w:rPr>
  </w:style>
  <w:style w:type="character" w:customStyle="1" w:styleId="CommentSubjectChar">
    <w:name w:val="Comment Subject Char"/>
    <w:basedOn w:val="CommentTextChar"/>
    <w:link w:val="CommentSubject"/>
    <w:uiPriority w:val="99"/>
    <w:rsid w:val="00180C1E"/>
    <w:rPr>
      <w:rFonts w:ascii="Times New Roman" w:eastAsia="Times New Roman" w:hAnsi="Times New Roman" w:cs="Times New Roman"/>
      <w:b/>
      <w:bCs/>
      <w:sz w:val="20"/>
      <w:szCs w:val="20"/>
      <w:lang w:eastAsia="ar-SA"/>
    </w:rPr>
  </w:style>
  <w:style w:type="paragraph" w:customStyle="1" w:styleId="StyleURSBodyTextBoldCharCharChar">
    <w:name w:val="Style URS Body Text + Bold Char Char Char"/>
    <w:basedOn w:val="URSBodyTextChar"/>
    <w:rsid w:val="00180C1E"/>
    <w:pPr>
      <w:spacing w:before="120" w:after="120"/>
    </w:pPr>
    <w:rPr>
      <w:b/>
      <w:bCs/>
    </w:rPr>
  </w:style>
  <w:style w:type="paragraph" w:styleId="FootnoteText">
    <w:name w:val="footnote text"/>
    <w:basedOn w:val="Normal"/>
    <w:link w:val="FootnoteTextChar"/>
    <w:semiHidden/>
    <w:rsid w:val="00180C1E"/>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semiHidden/>
    <w:rsid w:val="00180C1E"/>
    <w:rPr>
      <w:rFonts w:ascii="Times New Roman" w:eastAsia="Times New Roman" w:hAnsi="Times New Roman" w:cs="Times New Roman"/>
      <w:sz w:val="20"/>
      <w:szCs w:val="20"/>
      <w:lang w:eastAsia="ar-SA"/>
    </w:rPr>
  </w:style>
  <w:style w:type="paragraph" w:styleId="List2">
    <w:name w:val="List 2"/>
    <w:basedOn w:val="Normal"/>
    <w:rsid w:val="00180C1E"/>
    <w:pPr>
      <w:suppressAutoHyphens/>
      <w:spacing w:after="0" w:line="240" w:lineRule="auto"/>
      <w:ind w:left="720" w:hanging="360"/>
    </w:pPr>
    <w:rPr>
      <w:rFonts w:ascii="Arial" w:eastAsia="Times New Roman" w:hAnsi="Arial" w:cs="Times New Roman"/>
      <w:szCs w:val="24"/>
      <w:lang w:eastAsia="ar-SA"/>
    </w:rPr>
  </w:style>
  <w:style w:type="paragraph" w:customStyle="1" w:styleId="ursbodytextchar0">
    <w:name w:val="ursbodytextchar"/>
    <w:basedOn w:val="Normal"/>
    <w:rsid w:val="00180C1E"/>
    <w:pPr>
      <w:suppressAutoHyphens/>
      <w:spacing w:after="240" w:line="240" w:lineRule="auto"/>
    </w:pPr>
    <w:rPr>
      <w:rFonts w:ascii="Arial" w:eastAsia="Times New Roman" w:hAnsi="Arial" w:cs="Arial"/>
      <w:lang w:eastAsia="ar-SA"/>
    </w:rPr>
  </w:style>
  <w:style w:type="paragraph" w:customStyle="1" w:styleId="Framecontents">
    <w:name w:val="Frame contents"/>
    <w:basedOn w:val="BodyText"/>
    <w:rsid w:val="00180C1E"/>
    <w:pPr>
      <w:keepNext w:val="0"/>
      <w:suppressAutoHyphens/>
      <w:spacing w:after="240"/>
    </w:pPr>
    <w:rPr>
      <w:rFonts w:eastAsia="MS Mincho" w:cs="Times New Roman"/>
      <w:color w:val="auto"/>
      <w:sz w:val="18"/>
      <w:szCs w:val="20"/>
      <w:lang w:eastAsia="ar-SA"/>
    </w:rPr>
  </w:style>
  <w:style w:type="paragraph" w:customStyle="1" w:styleId="TableContents">
    <w:name w:val="Table Contents"/>
    <w:basedOn w:val="Normal"/>
    <w:rsid w:val="00180C1E"/>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ableHeading">
    <w:name w:val="Table Heading"/>
    <w:basedOn w:val="TableContents"/>
    <w:rsid w:val="00180C1E"/>
    <w:pPr>
      <w:jc w:val="center"/>
    </w:pPr>
    <w:rPr>
      <w:b/>
      <w:bCs/>
    </w:rPr>
  </w:style>
  <w:style w:type="character" w:customStyle="1" w:styleId="WW8Num2z1">
    <w:name w:val="WW8Num2z1"/>
    <w:rsid w:val="00180C1E"/>
    <w:rPr>
      <w:rFonts w:ascii="Courier New" w:hAnsi="Courier New"/>
    </w:rPr>
  </w:style>
  <w:style w:type="character" w:customStyle="1" w:styleId="WW8Num2z2">
    <w:name w:val="WW8Num2z2"/>
    <w:rsid w:val="00180C1E"/>
    <w:rPr>
      <w:rFonts w:ascii="Wingdings" w:hAnsi="Wingdings"/>
    </w:rPr>
  </w:style>
  <w:style w:type="character" w:customStyle="1" w:styleId="WW8Num2z3">
    <w:name w:val="WW8Num2z3"/>
    <w:rsid w:val="00180C1E"/>
    <w:rPr>
      <w:rFonts w:ascii="Symbol" w:hAnsi="Symbol"/>
    </w:rPr>
  </w:style>
  <w:style w:type="character" w:customStyle="1" w:styleId="WW8Num5z1">
    <w:name w:val="WW8Num5z1"/>
    <w:rsid w:val="00180C1E"/>
    <w:rPr>
      <w:rFonts w:ascii="Courier New" w:hAnsi="Courier New"/>
    </w:rPr>
  </w:style>
  <w:style w:type="character" w:customStyle="1" w:styleId="WW8Num5z2">
    <w:name w:val="WW8Num5z2"/>
    <w:rsid w:val="00180C1E"/>
    <w:rPr>
      <w:rFonts w:ascii="Wingdings" w:hAnsi="Wingdings"/>
    </w:rPr>
  </w:style>
  <w:style w:type="character" w:customStyle="1" w:styleId="WW8Num6z1">
    <w:name w:val="WW8Num6z1"/>
    <w:rsid w:val="00180C1E"/>
    <w:rPr>
      <w:rFonts w:ascii="Courier New" w:hAnsi="Courier New"/>
    </w:rPr>
  </w:style>
  <w:style w:type="character" w:customStyle="1" w:styleId="WW8Num6z2">
    <w:name w:val="WW8Num6z2"/>
    <w:rsid w:val="00180C1E"/>
    <w:rPr>
      <w:rFonts w:ascii="Wingdings" w:hAnsi="Wingdings"/>
    </w:rPr>
  </w:style>
  <w:style w:type="character" w:customStyle="1" w:styleId="WW8Num6z3">
    <w:name w:val="WW8Num6z3"/>
    <w:rsid w:val="00180C1E"/>
    <w:rPr>
      <w:rFonts w:ascii="Symbol" w:hAnsi="Symbol"/>
    </w:rPr>
  </w:style>
  <w:style w:type="character" w:customStyle="1" w:styleId="WW8Num7z3">
    <w:name w:val="WW8Num7z3"/>
    <w:rsid w:val="00180C1E"/>
    <w:rPr>
      <w:rFonts w:ascii="Symbol" w:hAnsi="Symbol"/>
    </w:rPr>
  </w:style>
  <w:style w:type="paragraph" w:styleId="Subtitle">
    <w:name w:val="Subtitle"/>
    <w:basedOn w:val="Heading"/>
    <w:next w:val="BodyText"/>
    <w:link w:val="SubtitleChar"/>
    <w:qFormat/>
    <w:rsid w:val="00180C1E"/>
    <w:pPr>
      <w:suppressAutoHyphens/>
    </w:pPr>
    <w:rPr>
      <w:i/>
      <w:iCs/>
      <w:lang w:eastAsia="ar-SA"/>
    </w:rPr>
  </w:style>
  <w:style w:type="character" w:customStyle="1" w:styleId="SubtitleChar">
    <w:name w:val="Subtitle Char"/>
    <w:basedOn w:val="DefaultParagraphFont"/>
    <w:link w:val="Subtitle"/>
    <w:uiPriority w:val="99"/>
    <w:rsid w:val="00180C1E"/>
    <w:rPr>
      <w:rFonts w:ascii="Arial Narrow" w:eastAsia="Times New Roman" w:hAnsi="Arial Narrow" w:cs="Times New Roman"/>
      <w:b/>
      <w:i/>
      <w:iCs/>
      <w:sz w:val="28"/>
      <w:szCs w:val="28"/>
      <w:u w:val="single"/>
      <w:lang w:eastAsia="ar-SA"/>
    </w:rPr>
  </w:style>
  <w:style w:type="character" w:customStyle="1" w:styleId="FEMAEMPLOYEE">
    <w:name w:val="FEMA EMPLOYEE"/>
    <w:semiHidden/>
    <w:rsid w:val="00180C1E"/>
    <w:rPr>
      <w:rFonts w:ascii="Arial" w:hAnsi="Arial" w:cs="Arial"/>
      <w:color w:val="auto"/>
      <w:sz w:val="20"/>
      <w:szCs w:val="20"/>
    </w:rPr>
  </w:style>
  <w:style w:type="character" w:styleId="FootnoteReference">
    <w:name w:val="footnote reference"/>
    <w:semiHidden/>
    <w:rsid w:val="00180C1E"/>
    <w:rPr>
      <w:vertAlign w:val="superscript"/>
    </w:rPr>
  </w:style>
  <w:style w:type="character" w:styleId="EndnoteReference">
    <w:name w:val="endnote reference"/>
    <w:semiHidden/>
    <w:rsid w:val="00180C1E"/>
    <w:rPr>
      <w:vertAlign w:val="superscript"/>
    </w:rPr>
  </w:style>
  <w:style w:type="paragraph" w:styleId="TOC1">
    <w:name w:val="toc 1"/>
    <w:basedOn w:val="Normal"/>
    <w:next w:val="Normal"/>
    <w:autoRedefine/>
    <w:uiPriority w:val="39"/>
    <w:unhideWhenUsed/>
    <w:rsid w:val="00180C1E"/>
    <w:pPr>
      <w:keepNext/>
      <w:spacing w:after="0" w:line="240" w:lineRule="auto"/>
    </w:pPr>
    <w:rPr>
      <w:rFonts w:ascii="Arial" w:eastAsia="Times New Roman" w:hAnsi="Arial" w:cs="Times New Roman"/>
      <w:szCs w:val="24"/>
    </w:rPr>
  </w:style>
  <w:style w:type="paragraph" w:styleId="TOCHeading">
    <w:name w:val="TOC Heading"/>
    <w:basedOn w:val="Heading1"/>
    <w:next w:val="Normal"/>
    <w:uiPriority w:val="39"/>
    <w:qFormat/>
    <w:rsid w:val="00180C1E"/>
    <w:pPr>
      <w:outlineLvl w:val="9"/>
    </w:pPr>
    <w:rPr>
      <w:rFonts w:ascii="Cambria" w:eastAsia="MS Gothic" w:hAnsi="Cambria" w:cs="Times New Roman"/>
      <w:color w:val="365F91"/>
    </w:rPr>
  </w:style>
  <w:style w:type="paragraph" w:styleId="TOC2">
    <w:name w:val="toc 2"/>
    <w:basedOn w:val="Normal"/>
    <w:next w:val="Normal"/>
    <w:autoRedefine/>
    <w:uiPriority w:val="39"/>
    <w:unhideWhenUsed/>
    <w:rsid w:val="00180C1E"/>
    <w:pPr>
      <w:keepNext/>
      <w:spacing w:after="0" w:line="240" w:lineRule="auto"/>
      <w:ind w:left="220"/>
    </w:pPr>
    <w:rPr>
      <w:rFonts w:ascii="Arial" w:eastAsia="Times New Roman" w:hAnsi="Arial" w:cs="Times New Roman"/>
      <w:szCs w:val="24"/>
    </w:rPr>
  </w:style>
  <w:style w:type="paragraph" w:styleId="TOC3">
    <w:name w:val="toc 3"/>
    <w:basedOn w:val="Normal"/>
    <w:next w:val="Normal"/>
    <w:autoRedefine/>
    <w:uiPriority w:val="39"/>
    <w:unhideWhenUsed/>
    <w:rsid w:val="00180C1E"/>
    <w:pPr>
      <w:keepNext/>
      <w:spacing w:after="0" w:line="240" w:lineRule="auto"/>
      <w:ind w:left="440"/>
    </w:pPr>
    <w:rPr>
      <w:rFonts w:ascii="Arial" w:eastAsia="Times New Roman" w:hAnsi="Arial" w:cs="Times New Roman"/>
      <w:szCs w:val="24"/>
    </w:rPr>
  </w:style>
  <w:style w:type="table" w:customStyle="1" w:styleId="TableGrid2">
    <w:name w:val="Table Grid2"/>
    <w:basedOn w:val="TableNormal"/>
    <w:next w:val="TableGrid"/>
    <w:uiPriority w:val="59"/>
    <w:rsid w:val="00A11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E2807"/>
  </w:style>
  <w:style w:type="table" w:customStyle="1" w:styleId="TableGrid3">
    <w:name w:val="Table Grid3"/>
    <w:basedOn w:val="TableNormal"/>
    <w:next w:val="TableGrid"/>
    <w:rsid w:val="00CE2807"/>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17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next w:val="Normal"/>
    <w:link w:val="TableTextChar"/>
    <w:rsid w:val="009207E8"/>
    <w:pPr>
      <w:overflowPunct w:val="0"/>
      <w:autoSpaceDE w:val="0"/>
      <w:autoSpaceDN w:val="0"/>
      <w:adjustRightInd w:val="0"/>
      <w:spacing w:after="0" w:line="240" w:lineRule="auto"/>
      <w:textAlignment w:val="baseline"/>
    </w:pPr>
    <w:rPr>
      <w:rFonts w:ascii="Arial" w:eastAsia="Times New Roman" w:hAnsi="Arial" w:cs="Times New Roman"/>
      <w:bCs/>
      <w:sz w:val="18"/>
      <w:szCs w:val="24"/>
      <w:lang w:val="en-CA"/>
    </w:rPr>
  </w:style>
  <w:style w:type="character" w:customStyle="1" w:styleId="TableTextChar">
    <w:name w:val="Table Text Char"/>
    <w:link w:val="TableText"/>
    <w:rsid w:val="009207E8"/>
    <w:rPr>
      <w:rFonts w:ascii="Arial" w:eastAsia="Times New Roman" w:hAnsi="Arial" w:cs="Times New Roman"/>
      <w:bCs/>
      <w:sz w:val="18"/>
      <w:szCs w:val="24"/>
      <w:lang w:val="en-CA"/>
    </w:rPr>
  </w:style>
  <w:style w:type="paragraph" w:customStyle="1" w:styleId="Table">
    <w:name w:val="Table"/>
    <w:basedOn w:val="Normal"/>
    <w:next w:val="Normal"/>
    <w:link w:val="TableChar"/>
    <w:rsid w:val="004B7EC7"/>
    <w:pPr>
      <w:overflowPunct w:val="0"/>
      <w:autoSpaceDE w:val="0"/>
      <w:autoSpaceDN w:val="0"/>
      <w:adjustRightInd w:val="0"/>
      <w:spacing w:after="0" w:line="240" w:lineRule="auto"/>
      <w:textAlignment w:val="baseline"/>
    </w:pPr>
    <w:rPr>
      <w:rFonts w:ascii="Arial" w:eastAsia="Times New Roman" w:hAnsi="Arial" w:cs="Times New Roman"/>
      <w:bCs/>
      <w:sz w:val="24"/>
      <w:szCs w:val="24"/>
      <w:lang w:val="en-CA"/>
    </w:rPr>
  </w:style>
  <w:style w:type="character" w:customStyle="1" w:styleId="TableChar">
    <w:name w:val="Table Char"/>
    <w:link w:val="Table"/>
    <w:rsid w:val="004B7EC7"/>
    <w:rPr>
      <w:rFonts w:ascii="Arial" w:eastAsia="Times New Roman" w:hAnsi="Arial" w:cs="Times New Roman"/>
      <w:bCs/>
      <w:sz w:val="24"/>
      <w:szCs w:val="24"/>
      <w:lang w:val="en-CA"/>
    </w:rPr>
  </w:style>
  <w:style w:type="paragraph" w:styleId="TOC4">
    <w:name w:val="toc 4"/>
    <w:basedOn w:val="Normal"/>
    <w:next w:val="Normal"/>
    <w:autoRedefine/>
    <w:uiPriority w:val="39"/>
    <w:unhideWhenUsed/>
    <w:rsid w:val="007A3ACC"/>
    <w:pPr>
      <w:spacing w:after="100"/>
      <w:ind w:left="660"/>
    </w:pPr>
    <w:rPr>
      <w:rFonts w:eastAsiaTheme="minorEastAsia"/>
    </w:rPr>
  </w:style>
  <w:style w:type="paragraph" w:styleId="TOC5">
    <w:name w:val="toc 5"/>
    <w:basedOn w:val="Normal"/>
    <w:next w:val="Normal"/>
    <w:autoRedefine/>
    <w:uiPriority w:val="39"/>
    <w:unhideWhenUsed/>
    <w:rsid w:val="007A3ACC"/>
    <w:pPr>
      <w:spacing w:after="100"/>
      <w:ind w:left="880"/>
    </w:pPr>
    <w:rPr>
      <w:rFonts w:eastAsiaTheme="minorEastAsia"/>
    </w:rPr>
  </w:style>
  <w:style w:type="paragraph" w:styleId="TOC6">
    <w:name w:val="toc 6"/>
    <w:basedOn w:val="Normal"/>
    <w:next w:val="Normal"/>
    <w:autoRedefine/>
    <w:uiPriority w:val="39"/>
    <w:unhideWhenUsed/>
    <w:rsid w:val="007A3ACC"/>
    <w:pPr>
      <w:spacing w:after="100"/>
      <w:ind w:left="1100"/>
    </w:pPr>
    <w:rPr>
      <w:rFonts w:eastAsiaTheme="minorEastAsia"/>
    </w:rPr>
  </w:style>
  <w:style w:type="paragraph" w:styleId="TOC7">
    <w:name w:val="toc 7"/>
    <w:basedOn w:val="Normal"/>
    <w:next w:val="Normal"/>
    <w:autoRedefine/>
    <w:uiPriority w:val="39"/>
    <w:unhideWhenUsed/>
    <w:rsid w:val="007A3ACC"/>
    <w:pPr>
      <w:spacing w:after="100"/>
      <w:ind w:left="1320"/>
    </w:pPr>
    <w:rPr>
      <w:rFonts w:eastAsiaTheme="minorEastAsia"/>
    </w:rPr>
  </w:style>
  <w:style w:type="paragraph" w:styleId="TOC8">
    <w:name w:val="toc 8"/>
    <w:basedOn w:val="Normal"/>
    <w:next w:val="Normal"/>
    <w:autoRedefine/>
    <w:uiPriority w:val="39"/>
    <w:unhideWhenUsed/>
    <w:rsid w:val="007A3ACC"/>
    <w:pPr>
      <w:spacing w:after="100"/>
      <w:ind w:left="1540"/>
    </w:pPr>
    <w:rPr>
      <w:rFonts w:eastAsiaTheme="minorEastAsia"/>
    </w:rPr>
  </w:style>
  <w:style w:type="paragraph" w:styleId="TOC9">
    <w:name w:val="toc 9"/>
    <w:basedOn w:val="Normal"/>
    <w:next w:val="Normal"/>
    <w:autoRedefine/>
    <w:uiPriority w:val="39"/>
    <w:unhideWhenUsed/>
    <w:rsid w:val="007A3ACC"/>
    <w:pPr>
      <w:spacing w:after="100"/>
      <w:ind w:left="1760"/>
    </w:pPr>
    <w:rPr>
      <w:rFonts w:eastAsiaTheme="minorEastAsia"/>
    </w:rPr>
  </w:style>
  <w:style w:type="numbering" w:customStyle="1" w:styleId="NoList3">
    <w:name w:val="No List3"/>
    <w:next w:val="NoList"/>
    <w:uiPriority w:val="99"/>
    <w:semiHidden/>
    <w:unhideWhenUsed/>
    <w:rsid w:val="007613C2"/>
  </w:style>
  <w:style w:type="table" w:customStyle="1" w:styleId="TableGrid5">
    <w:name w:val="Table Grid5"/>
    <w:basedOn w:val="TableNormal"/>
    <w:next w:val="TableGrid"/>
    <w:rsid w:val="007613C2"/>
    <w:pPr>
      <w:keepNext/>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53223">
      <w:bodyDiv w:val="1"/>
      <w:marLeft w:val="0"/>
      <w:marRight w:val="0"/>
      <w:marTop w:val="0"/>
      <w:marBottom w:val="0"/>
      <w:divBdr>
        <w:top w:val="none" w:sz="0" w:space="0" w:color="auto"/>
        <w:left w:val="none" w:sz="0" w:space="0" w:color="auto"/>
        <w:bottom w:val="none" w:sz="0" w:space="0" w:color="auto"/>
        <w:right w:val="none" w:sz="0" w:space="0" w:color="auto"/>
      </w:divBdr>
    </w:div>
    <w:div w:id="312376207">
      <w:bodyDiv w:val="1"/>
      <w:marLeft w:val="0"/>
      <w:marRight w:val="0"/>
      <w:marTop w:val="0"/>
      <w:marBottom w:val="0"/>
      <w:divBdr>
        <w:top w:val="none" w:sz="0" w:space="0" w:color="auto"/>
        <w:left w:val="none" w:sz="0" w:space="0" w:color="auto"/>
        <w:bottom w:val="none" w:sz="0" w:space="0" w:color="auto"/>
        <w:right w:val="none" w:sz="0" w:space="0" w:color="auto"/>
      </w:divBdr>
    </w:div>
    <w:div w:id="1399017564">
      <w:bodyDiv w:val="1"/>
      <w:marLeft w:val="0"/>
      <w:marRight w:val="0"/>
      <w:marTop w:val="0"/>
      <w:marBottom w:val="0"/>
      <w:divBdr>
        <w:top w:val="none" w:sz="0" w:space="0" w:color="auto"/>
        <w:left w:val="none" w:sz="0" w:space="0" w:color="auto"/>
        <w:bottom w:val="none" w:sz="0" w:space="0" w:color="auto"/>
        <w:right w:val="none" w:sz="0" w:space="0" w:color="auto"/>
      </w:divBdr>
    </w:div>
    <w:div w:id="143663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5.tm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mp"/><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file:///D:\Special%20Districts-Done\Idyllwild%20Fire%20District\Send%20to%20CAL%20OES\Idyllwild%20FD_LHMP%20Draft%2011.8.13.docx"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EB26B8-6042-441E-8A25-36168A39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MULTI-JURISDICTIONAL LOCAL HAZARD MITIGATION PLAN</vt:lpstr>
    </vt:vector>
  </TitlesOfParts>
  <Company>IDYLLWILD FIRE PROTECTION DISTRICT ANNEX</Company>
  <LinksUpToDate>false</LinksUpToDate>
  <CharactersWithSpaces>27310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MULTI-JURISDICTIONAL LOCAL HAZARD MITIGATION PLAN</dc:title>
  <dc:subject>August 2013</dc:subject>
  <dc:creator>Prepared by:</dc:creator>
  <cp:lastModifiedBy>Henderson, Kathleen@CALFIRE</cp:lastModifiedBy>
  <cp:revision>5</cp:revision>
  <cp:lastPrinted>2014-08-12T22:02:00Z</cp:lastPrinted>
  <dcterms:created xsi:type="dcterms:W3CDTF">2013-11-14T00:53:00Z</dcterms:created>
  <dcterms:modified xsi:type="dcterms:W3CDTF">2014-12-18T18:48:00Z</dcterms:modified>
</cp:coreProperties>
</file>